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B3E33" w14:textId="34B299B9" w:rsidR="00D149EE" w:rsidRPr="00D149EE" w:rsidRDefault="00D149EE" w:rsidP="00D149EE">
      <w:pPr>
        <w:spacing w:before="100" w:beforeAutospacing="1" w:after="100" w:afterAutospacing="1"/>
        <w:jc w:val="center"/>
        <w:rPr>
          <w:rFonts w:ascii="Arial" w:hAnsi="Arial" w:cs="Arial"/>
          <w:sz w:val="24"/>
          <w:szCs w:val="24"/>
          <w:lang w:eastAsia="en-AU"/>
        </w:rPr>
      </w:pPr>
      <w:r w:rsidRPr="00D149EE">
        <w:rPr>
          <w:rFonts w:ascii="Arial" w:hAnsi="Arial" w:cs="Arial"/>
          <w:b/>
          <w:i/>
          <w:noProof/>
          <w:sz w:val="24"/>
          <w:szCs w:val="24"/>
          <w:lang w:eastAsia="en-AU"/>
        </w:rPr>
        <w:drawing>
          <wp:inline distT="0" distB="0" distL="0" distR="0" wp14:anchorId="3F100A6D" wp14:editId="656CCF09">
            <wp:extent cx="1584960" cy="708949"/>
            <wp:effectExtent l="0" t="0" r="0" b="0"/>
            <wp:docPr id="1" name="Picture 1" descr="C:\Users\joanw\Work Folders\Documents\2016\2016 Corporate Logo\JPEG_PNG(Internal MH use)\MerriHealth_RGB_no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w\Work Folders\Documents\2016\2016 Corporate Logo\JPEG_PNG(Internal MH use)\MerriHealth_RGB_no ta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6458" cy="709619"/>
                    </a:xfrm>
                    <a:prstGeom prst="rect">
                      <a:avLst/>
                    </a:prstGeom>
                    <a:noFill/>
                    <a:ln>
                      <a:noFill/>
                    </a:ln>
                  </pic:spPr>
                </pic:pic>
              </a:graphicData>
            </a:graphic>
          </wp:inline>
        </w:drawing>
      </w:r>
    </w:p>
    <w:p w14:paraId="7AAE1094" w14:textId="77777777" w:rsidR="00D149EE" w:rsidRPr="00D149EE" w:rsidRDefault="00D149EE" w:rsidP="00D149EE">
      <w:pPr>
        <w:autoSpaceDE w:val="0"/>
        <w:autoSpaceDN w:val="0"/>
        <w:adjustRightInd w:val="0"/>
        <w:rPr>
          <w:rFonts w:ascii="TTE29BF118t00" w:eastAsiaTheme="minorEastAsia" w:hAnsi="TTE29BF118t00" w:cs="TTE29BF118t00"/>
          <w:sz w:val="24"/>
          <w:szCs w:val="24"/>
          <w:lang w:eastAsia="en-AU"/>
        </w:rPr>
      </w:pPr>
    </w:p>
    <w:p w14:paraId="02BEE6BF" w14:textId="77777777" w:rsidR="006A217B" w:rsidRPr="0075436B" w:rsidRDefault="006A217B" w:rsidP="00F253EE">
      <w:pPr>
        <w:jc w:val="center"/>
        <w:rPr>
          <w:rFonts w:ascii="Calibri" w:hAnsi="Calibri"/>
          <w:b/>
        </w:rPr>
      </w:pPr>
      <w:r>
        <w:rPr>
          <w:rFonts w:ascii="Calibri" w:hAnsi="Calibri"/>
          <w:b/>
        </w:rPr>
        <w:t>Trading as Merri Health</w:t>
      </w:r>
    </w:p>
    <w:p w14:paraId="70A6CCEE" w14:textId="77777777" w:rsidR="00E771F3" w:rsidRPr="0075436B" w:rsidRDefault="000A4659" w:rsidP="00F253EE">
      <w:pPr>
        <w:jc w:val="center"/>
        <w:rPr>
          <w:rFonts w:ascii="Calibri" w:hAnsi="Calibri"/>
          <w:b/>
        </w:rPr>
      </w:pPr>
      <w:r w:rsidRPr="0075436B">
        <w:rPr>
          <w:rFonts w:ascii="Calibri" w:hAnsi="Calibri"/>
          <w:b/>
        </w:rPr>
        <w:t>(ACN 135</w:t>
      </w:r>
      <w:r w:rsidR="006A217B">
        <w:rPr>
          <w:rFonts w:ascii="Calibri" w:hAnsi="Calibri"/>
          <w:b/>
        </w:rPr>
        <w:t xml:space="preserve"> </w:t>
      </w:r>
      <w:r w:rsidRPr="0075436B">
        <w:rPr>
          <w:rFonts w:ascii="Calibri" w:hAnsi="Calibri"/>
          <w:b/>
        </w:rPr>
        <w:t>261</w:t>
      </w:r>
      <w:r w:rsidR="006A217B">
        <w:rPr>
          <w:rFonts w:ascii="Calibri" w:hAnsi="Calibri"/>
          <w:b/>
        </w:rPr>
        <w:t xml:space="preserve"> </w:t>
      </w:r>
      <w:r w:rsidRPr="0075436B">
        <w:rPr>
          <w:rFonts w:ascii="Calibri" w:hAnsi="Calibri"/>
          <w:b/>
        </w:rPr>
        <w:t>988)</w:t>
      </w:r>
    </w:p>
    <w:p w14:paraId="4A10B25C" w14:textId="77777777" w:rsidR="00E771F3" w:rsidRPr="0075436B" w:rsidRDefault="00E771F3" w:rsidP="00F253EE">
      <w:pPr>
        <w:jc w:val="center"/>
        <w:rPr>
          <w:rFonts w:ascii="Calibri" w:hAnsi="Calibri"/>
          <w:b/>
        </w:rPr>
      </w:pPr>
      <w:r w:rsidRPr="0075436B">
        <w:rPr>
          <w:rFonts w:ascii="Calibri" w:hAnsi="Calibri"/>
        </w:rPr>
        <w:t>(“</w:t>
      </w:r>
      <w:r w:rsidRPr="0075436B">
        <w:rPr>
          <w:rFonts w:ascii="Calibri" w:hAnsi="Calibri"/>
          <w:b/>
        </w:rPr>
        <w:t>Company</w:t>
      </w:r>
      <w:r w:rsidRPr="0075436B">
        <w:rPr>
          <w:rFonts w:ascii="Calibri" w:hAnsi="Calibri"/>
        </w:rPr>
        <w:t>”)</w:t>
      </w:r>
    </w:p>
    <w:p w14:paraId="7D97538D" w14:textId="77777777" w:rsidR="00E771F3" w:rsidRPr="0075436B" w:rsidRDefault="00E771F3" w:rsidP="00F253EE">
      <w:pPr>
        <w:jc w:val="center"/>
        <w:rPr>
          <w:rFonts w:ascii="Calibri" w:hAnsi="Calibri"/>
        </w:rPr>
      </w:pPr>
    </w:p>
    <w:p w14:paraId="316D4A26" w14:textId="4FCFCFC5" w:rsidR="00E771F3" w:rsidRPr="00D009E8" w:rsidRDefault="00E771F3" w:rsidP="00F253EE">
      <w:pPr>
        <w:jc w:val="center"/>
        <w:rPr>
          <w:rFonts w:ascii="Arial" w:hAnsi="Arial" w:cs="Arial"/>
          <w:b/>
          <w:sz w:val="20"/>
        </w:rPr>
      </w:pPr>
      <w:r w:rsidRPr="00D009E8">
        <w:rPr>
          <w:rFonts w:ascii="Arial" w:hAnsi="Arial" w:cs="Arial"/>
          <w:b/>
          <w:sz w:val="20"/>
        </w:rPr>
        <w:t xml:space="preserve">Minutes of </w:t>
      </w:r>
      <w:r w:rsidR="00FD10A0">
        <w:rPr>
          <w:rFonts w:ascii="Arial" w:hAnsi="Arial" w:cs="Arial"/>
          <w:b/>
          <w:sz w:val="20"/>
        </w:rPr>
        <w:t>20</w:t>
      </w:r>
      <w:r w:rsidR="00170503">
        <w:rPr>
          <w:rFonts w:ascii="Arial" w:hAnsi="Arial" w:cs="Arial"/>
          <w:b/>
          <w:sz w:val="20"/>
        </w:rPr>
        <w:t>2</w:t>
      </w:r>
      <w:r w:rsidR="009B509E">
        <w:rPr>
          <w:rFonts w:ascii="Arial" w:hAnsi="Arial" w:cs="Arial"/>
          <w:b/>
          <w:sz w:val="20"/>
        </w:rPr>
        <w:t>2</w:t>
      </w:r>
      <w:r w:rsidR="00FD10A0">
        <w:rPr>
          <w:rFonts w:ascii="Arial" w:hAnsi="Arial" w:cs="Arial"/>
          <w:b/>
          <w:sz w:val="20"/>
        </w:rPr>
        <w:t xml:space="preserve"> </w:t>
      </w:r>
      <w:r w:rsidRPr="00D009E8">
        <w:rPr>
          <w:rFonts w:ascii="Arial" w:hAnsi="Arial" w:cs="Arial"/>
          <w:b/>
          <w:sz w:val="20"/>
        </w:rPr>
        <w:t>Annual General Meeting</w:t>
      </w:r>
    </w:p>
    <w:p w14:paraId="48C26C72" w14:textId="77777777" w:rsidR="00F253EE" w:rsidRDefault="00F253EE" w:rsidP="00F253EE">
      <w:pPr>
        <w:jc w:val="center"/>
        <w:rPr>
          <w:rFonts w:ascii="Arial" w:hAnsi="Arial" w:cs="Arial"/>
          <w:b/>
          <w:sz w:val="20"/>
        </w:rPr>
      </w:pPr>
    </w:p>
    <w:p w14:paraId="65C726AE" w14:textId="77777777" w:rsidR="00405908" w:rsidRPr="00D009E8" w:rsidRDefault="00405908" w:rsidP="00F253EE">
      <w:pPr>
        <w:jc w:val="center"/>
        <w:rPr>
          <w:rFonts w:ascii="Arial" w:hAnsi="Arial" w:cs="Arial"/>
          <w:b/>
          <w:sz w:val="20"/>
        </w:rPr>
      </w:pPr>
    </w:p>
    <w:p w14:paraId="2423D62D" w14:textId="77777777" w:rsidR="00F253EE" w:rsidRPr="00D009E8" w:rsidRDefault="00E771F3" w:rsidP="00F253EE">
      <w:pPr>
        <w:ind w:left="1474" w:hanging="1474"/>
        <w:rPr>
          <w:rFonts w:ascii="Arial" w:hAnsi="Arial" w:cs="Arial"/>
          <w:sz w:val="20"/>
        </w:rPr>
      </w:pPr>
      <w:r w:rsidRPr="00D009E8">
        <w:rPr>
          <w:rFonts w:ascii="Arial" w:hAnsi="Arial" w:cs="Arial"/>
          <w:b/>
          <w:sz w:val="20"/>
        </w:rPr>
        <w:t>Place:</w:t>
      </w:r>
      <w:r w:rsidR="001D6835" w:rsidRPr="00D009E8">
        <w:rPr>
          <w:rFonts w:ascii="Arial" w:hAnsi="Arial" w:cs="Arial"/>
          <w:sz w:val="20"/>
        </w:rPr>
        <w:tab/>
      </w:r>
      <w:r w:rsidR="00170503">
        <w:rPr>
          <w:rFonts w:ascii="Arial" w:hAnsi="Arial" w:cs="Arial"/>
          <w:sz w:val="20"/>
        </w:rPr>
        <w:t>Via Zoom Webinar</w:t>
      </w:r>
      <w:r w:rsidR="00AC25BF" w:rsidRPr="00D009E8">
        <w:rPr>
          <w:rFonts w:ascii="Arial" w:hAnsi="Arial" w:cs="Arial"/>
          <w:sz w:val="20"/>
        </w:rPr>
        <w:t xml:space="preserve"> </w:t>
      </w:r>
    </w:p>
    <w:p w14:paraId="0DDC4495" w14:textId="77777777" w:rsidR="00AC25BF" w:rsidRPr="00D009E8" w:rsidRDefault="00AC25BF" w:rsidP="00F253EE">
      <w:pPr>
        <w:ind w:left="1474" w:hanging="1474"/>
        <w:rPr>
          <w:rFonts w:ascii="Arial" w:hAnsi="Arial" w:cs="Arial"/>
          <w:sz w:val="20"/>
        </w:rPr>
      </w:pPr>
    </w:p>
    <w:p w14:paraId="563FBF80" w14:textId="49D55DA8" w:rsidR="00E771F3" w:rsidRPr="00D009E8" w:rsidRDefault="00E771F3" w:rsidP="00F253EE">
      <w:pPr>
        <w:ind w:left="1474" w:hanging="1474"/>
        <w:rPr>
          <w:rFonts w:ascii="Arial" w:hAnsi="Arial" w:cs="Arial"/>
          <w:sz w:val="20"/>
        </w:rPr>
      </w:pPr>
      <w:r w:rsidRPr="00D009E8">
        <w:rPr>
          <w:rFonts w:ascii="Arial" w:hAnsi="Arial" w:cs="Arial"/>
          <w:b/>
          <w:sz w:val="20"/>
        </w:rPr>
        <w:t>Date:</w:t>
      </w:r>
      <w:r w:rsidR="00C47969" w:rsidRPr="00D009E8">
        <w:rPr>
          <w:rFonts w:ascii="Arial" w:hAnsi="Arial" w:cs="Arial"/>
          <w:sz w:val="20"/>
        </w:rPr>
        <w:tab/>
      </w:r>
      <w:r w:rsidR="009B509E">
        <w:rPr>
          <w:rFonts w:ascii="Arial" w:hAnsi="Arial" w:cs="Arial"/>
          <w:sz w:val="20"/>
        </w:rPr>
        <w:t xml:space="preserve">29 </w:t>
      </w:r>
      <w:r w:rsidR="0037252C" w:rsidRPr="00D009E8">
        <w:rPr>
          <w:rFonts w:ascii="Arial" w:hAnsi="Arial" w:cs="Arial"/>
          <w:sz w:val="20"/>
        </w:rPr>
        <w:t>November</w:t>
      </w:r>
      <w:r w:rsidR="005A7055" w:rsidRPr="00D009E8">
        <w:rPr>
          <w:rFonts w:ascii="Arial" w:hAnsi="Arial" w:cs="Arial"/>
          <w:sz w:val="20"/>
        </w:rPr>
        <w:t xml:space="preserve"> </w:t>
      </w:r>
      <w:r w:rsidR="00074584" w:rsidRPr="00D009E8">
        <w:rPr>
          <w:rFonts w:ascii="Arial" w:hAnsi="Arial" w:cs="Arial"/>
          <w:sz w:val="20"/>
        </w:rPr>
        <w:t>20</w:t>
      </w:r>
      <w:r w:rsidR="00545CB3">
        <w:rPr>
          <w:rFonts w:ascii="Arial" w:hAnsi="Arial" w:cs="Arial"/>
          <w:sz w:val="20"/>
        </w:rPr>
        <w:t>2</w:t>
      </w:r>
      <w:r w:rsidR="009B509E">
        <w:rPr>
          <w:rFonts w:ascii="Arial" w:hAnsi="Arial" w:cs="Arial"/>
          <w:sz w:val="20"/>
        </w:rPr>
        <w:t>2</w:t>
      </w:r>
    </w:p>
    <w:p w14:paraId="66A27441" w14:textId="77777777" w:rsidR="00F253EE" w:rsidRPr="00D009E8" w:rsidRDefault="00F253EE" w:rsidP="00F253EE">
      <w:pPr>
        <w:ind w:left="1474" w:hanging="1474"/>
        <w:rPr>
          <w:rFonts w:ascii="Arial" w:hAnsi="Arial" w:cs="Arial"/>
          <w:sz w:val="20"/>
        </w:rPr>
      </w:pPr>
    </w:p>
    <w:p w14:paraId="0152CAE4" w14:textId="7FA3DD93" w:rsidR="00E771F3" w:rsidRPr="00D009E8" w:rsidRDefault="00E771F3" w:rsidP="00F253EE">
      <w:pPr>
        <w:ind w:left="1474" w:hanging="1474"/>
        <w:rPr>
          <w:rFonts w:ascii="Arial" w:hAnsi="Arial" w:cs="Arial"/>
          <w:sz w:val="20"/>
        </w:rPr>
      </w:pPr>
      <w:r w:rsidRPr="00D009E8">
        <w:rPr>
          <w:rFonts w:ascii="Arial" w:hAnsi="Arial" w:cs="Arial"/>
          <w:b/>
          <w:sz w:val="20"/>
        </w:rPr>
        <w:t>Time:</w:t>
      </w:r>
      <w:r w:rsidR="00D44C93" w:rsidRPr="00D009E8">
        <w:rPr>
          <w:rFonts w:ascii="Arial" w:hAnsi="Arial" w:cs="Arial"/>
          <w:sz w:val="20"/>
        </w:rPr>
        <w:tab/>
      </w:r>
      <w:r w:rsidR="009B509E">
        <w:rPr>
          <w:rFonts w:ascii="Arial" w:hAnsi="Arial" w:cs="Arial"/>
          <w:sz w:val="20"/>
        </w:rPr>
        <w:t>6</w:t>
      </w:r>
      <w:r w:rsidR="00170503">
        <w:rPr>
          <w:rFonts w:ascii="Arial" w:hAnsi="Arial" w:cs="Arial"/>
          <w:sz w:val="20"/>
        </w:rPr>
        <w:t>.</w:t>
      </w:r>
      <w:r w:rsidR="006C6816">
        <w:rPr>
          <w:rFonts w:ascii="Arial" w:hAnsi="Arial" w:cs="Arial"/>
          <w:sz w:val="20"/>
        </w:rPr>
        <w:t>0</w:t>
      </w:r>
      <w:r w:rsidR="00170503">
        <w:rPr>
          <w:rFonts w:ascii="Arial" w:hAnsi="Arial" w:cs="Arial"/>
          <w:sz w:val="20"/>
        </w:rPr>
        <w:t>0</w:t>
      </w:r>
      <w:r w:rsidR="001D6835" w:rsidRPr="00D009E8">
        <w:rPr>
          <w:rFonts w:ascii="Arial" w:hAnsi="Arial" w:cs="Arial"/>
          <w:sz w:val="20"/>
        </w:rPr>
        <w:t>pm</w:t>
      </w:r>
    </w:p>
    <w:p w14:paraId="603E482B" w14:textId="77777777" w:rsidR="00F253EE" w:rsidRPr="00D009E8" w:rsidRDefault="00F253EE" w:rsidP="00F253EE">
      <w:pPr>
        <w:ind w:left="1474" w:hanging="1474"/>
        <w:rPr>
          <w:rFonts w:ascii="Arial" w:hAnsi="Arial" w:cs="Arial"/>
          <w:sz w:val="20"/>
        </w:rPr>
      </w:pPr>
    </w:p>
    <w:p w14:paraId="5063946E" w14:textId="3ADC11CE" w:rsidR="00E771F3" w:rsidRPr="00D009E8" w:rsidRDefault="00E771F3" w:rsidP="00F253EE">
      <w:pPr>
        <w:ind w:left="1474" w:hanging="1474"/>
        <w:rPr>
          <w:rFonts w:ascii="Arial" w:hAnsi="Arial" w:cs="Arial"/>
          <w:sz w:val="20"/>
        </w:rPr>
      </w:pPr>
      <w:r w:rsidRPr="00D009E8">
        <w:rPr>
          <w:rFonts w:ascii="Arial" w:hAnsi="Arial" w:cs="Arial"/>
          <w:b/>
          <w:sz w:val="20"/>
        </w:rPr>
        <w:t>Chair</w:t>
      </w:r>
      <w:r w:rsidR="008C6B98" w:rsidRPr="00D009E8">
        <w:rPr>
          <w:rFonts w:ascii="Arial" w:hAnsi="Arial" w:cs="Arial"/>
          <w:b/>
          <w:sz w:val="20"/>
        </w:rPr>
        <w:t>person</w:t>
      </w:r>
      <w:r w:rsidRPr="00D009E8">
        <w:rPr>
          <w:rFonts w:ascii="Arial" w:hAnsi="Arial" w:cs="Arial"/>
          <w:b/>
          <w:sz w:val="20"/>
        </w:rPr>
        <w:t>:</w:t>
      </w:r>
      <w:r w:rsidR="00530B0E" w:rsidRPr="00D009E8">
        <w:rPr>
          <w:rFonts w:ascii="Arial" w:hAnsi="Arial" w:cs="Arial"/>
          <w:b/>
          <w:sz w:val="20"/>
        </w:rPr>
        <w:tab/>
      </w:r>
      <w:r w:rsidR="009B509E">
        <w:rPr>
          <w:rFonts w:ascii="Arial" w:hAnsi="Arial" w:cs="Arial"/>
          <w:b/>
          <w:sz w:val="20"/>
        </w:rPr>
        <w:t>Julie McCormack</w:t>
      </w:r>
    </w:p>
    <w:p w14:paraId="17421A1A" w14:textId="77777777" w:rsidR="00F253EE" w:rsidRPr="00D009E8" w:rsidRDefault="00F253EE" w:rsidP="00F253EE">
      <w:pPr>
        <w:ind w:left="1474" w:hanging="1474"/>
        <w:rPr>
          <w:rFonts w:ascii="Arial" w:hAnsi="Arial" w:cs="Arial"/>
          <w:sz w:val="20"/>
        </w:rPr>
      </w:pPr>
    </w:p>
    <w:p w14:paraId="5DF01EA0" w14:textId="77777777" w:rsidR="00F27A28" w:rsidRDefault="00580E71" w:rsidP="00580E71">
      <w:pPr>
        <w:pStyle w:val="Heading2"/>
        <w:numPr>
          <w:ilvl w:val="0"/>
          <w:numId w:val="0"/>
        </w:numPr>
        <w:spacing w:before="0" w:after="0"/>
        <w:ind w:left="737" w:hanging="737"/>
        <w:rPr>
          <w:rStyle w:val="Choice"/>
          <w:rFonts w:cs="Arial"/>
          <w:sz w:val="20"/>
        </w:rPr>
      </w:pPr>
      <w:r w:rsidRPr="00D009E8">
        <w:rPr>
          <w:rStyle w:val="Choice"/>
          <w:rFonts w:cs="Arial"/>
          <w:sz w:val="20"/>
        </w:rPr>
        <w:t xml:space="preserve">The Chairperson </w:t>
      </w:r>
      <w:r w:rsidR="00F27A28">
        <w:rPr>
          <w:rStyle w:val="Choice"/>
          <w:rFonts w:cs="Arial"/>
          <w:sz w:val="20"/>
        </w:rPr>
        <w:t xml:space="preserve">opened the meeting with </w:t>
      </w:r>
      <w:proofErr w:type="spellStart"/>
      <w:r w:rsidR="00F27A28">
        <w:rPr>
          <w:rStyle w:val="Choice"/>
          <w:rFonts w:cs="Arial"/>
          <w:sz w:val="20"/>
        </w:rPr>
        <w:t>Acknowledegment</w:t>
      </w:r>
      <w:proofErr w:type="spellEnd"/>
      <w:r w:rsidR="00F27A28">
        <w:rPr>
          <w:rStyle w:val="Choice"/>
          <w:rFonts w:cs="Arial"/>
          <w:sz w:val="20"/>
        </w:rPr>
        <w:t xml:space="preserve"> to Country, </w:t>
      </w:r>
      <w:r w:rsidRPr="00D009E8">
        <w:rPr>
          <w:rStyle w:val="Choice"/>
          <w:rFonts w:cs="Arial"/>
          <w:sz w:val="20"/>
        </w:rPr>
        <w:t>welcomed members</w:t>
      </w:r>
      <w:r w:rsidR="00F27A28">
        <w:rPr>
          <w:rStyle w:val="Choice"/>
          <w:rFonts w:cs="Arial"/>
          <w:sz w:val="20"/>
        </w:rPr>
        <w:t xml:space="preserve"> and </w:t>
      </w:r>
      <w:r w:rsidRPr="00D009E8">
        <w:rPr>
          <w:rStyle w:val="Choice"/>
          <w:rFonts w:cs="Arial"/>
          <w:sz w:val="20"/>
        </w:rPr>
        <w:t xml:space="preserve">noted that </w:t>
      </w:r>
    </w:p>
    <w:p w14:paraId="5FD3CF64" w14:textId="77777777" w:rsidR="00580E71" w:rsidRPr="00D009E8" w:rsidRDefault="00580E71" w:rsidP="00F27A28">
      <w:pPr>
        <w:pStyle w:val="Heading2"/>
        <w:numPr>
          <w:ilvl w:val="0"/>
          <w:numId w:val="0"/>
        </w:numPr>
        <w:spacing w:before="0" w:after="0"/>
        <w:ind w:left="737" w:hanging="737"/>
        <w:rPr>
          <w:rFonts w:cs="Arial"/>
          <w:sz w:val="20"/>
        </w:rPr>
      </w:pPr>
      <w:r w:rsidRPr="00D009E8">
        <w:rPr>
          <w:rStyle w:val="Choice"/>
          <w:rFonts w:cs="Arial"/>
          <w:sz w:val="20"/>
        </w:rPr>
        <w:t xml:space="preserve">a quorum was present and formally declared the Annual General Meeting open. </w:t>
      </w:r>
    </w:p>
    <w:p w14:paraId="5BC8256A" w14:textId="77777777" w:rsidR="00580E71" w:rsidRDefault="00580E71" w:rsidP="00580E71">
      <w:pPr>
        <w:pStyle w:val="Heading2"/>
        <w:numPr>
          <w:ilvl w:val="0"/>
          <w:numId w:val="0"/>
        </w:numPr>
        <w:spacing w:before="0" w:after="0"/>
        <w:rPr>
          <w:rStyle w:val="Choice"/>
          <w:rFonts w:cs="Arial"/>
          <w:sz w:val="20"/>
        </w:rPr>
      </w:pPr>
    </w:p>
    <w:p w14:paraId="2850378A" w14:textId="77777777" w:rsidR="00580E71" w:rsidRDefault="00580E71" w:rsidP="00F253EE">
      <w:pPr>
        <w:ind w:right="-286"/>
        <w:rPr>
          <w:rFonts w:ascii="Arial" w:hAnsi="Arial" w:cs="Arial"/>
          <w:b/>
          <w:sz w:val="20"/>
        </w:rPr>
      </w:pPr>
    </w:p>
    <w:p w14:paraId="286F6F6B" w14:textId="77777777" w:rsidR="00405908" w:rsidRDefault="00405908" w:rsidP="00F253EE">
      <w:pPr>
        <w:ind w:right="-286"/>
        <w:rPr>
          <w:rFonts w:ascii="Arial" w:hAnsi="Arial" w:cs="Arial"/>
          <w:b/>
          <w:sz w:val="20"/>
        </w:rPr>
      </w:pPr>
    </w:p>
    <w:p w14:paraId="101141EB" w14:textId="63BCD7BC" w:rsidR="00545CB3" w:rsidRDefault="00580E71" w:rsidP="00F253EE">
      <w:pPr>
        <w:ind w:right="-286"/>
        <w:rPr>
          <w:rFonts w:ascii="Arial" w:hAnsi="Arial" w:cs="Arial"/>
          <w:sz w:val="20"/>
        </w:rPr>
      </w:pPr>
      <w:r>
        <w:rPr>
          <w:rFonts w:ascii="Arial" w:hAnsi="Arial" w:cs="Arial"/>
          <w:b/>
          <w:sz w:val="20"/>
        </w:rPr>
        <w:t>1. ATTENDANCE</w:t>
      </w:r>
      <w:r w:rsidR="002C4527" w:rsidRPr="00D009E8">
        <w:rPr>
          <w:rFonts w:ascii="Arial" w:hAnsi="Arial" w:cs="Arial"/>
          <w:b/>
          <w:sz w:val="20"/>
        </w:rPr>
        <w:t>:</w:t>
      </w:r>
      <w:r w:rsidR="002C4527" w:rsidRPr="00D009E8">
        <w:rPr>
          <w:rFonts w:ascii="Arial" w:hAnsi="Arial" w:cs="Arial"/>
          <w:b/>
          <w:sz w:val="20"/>
        </w:rPr>
        <w:tab/>
      </w:r>
      <w:r w:rsidR="008E56A5" w:rsidRPr="00D009E8">
        <w:rPr>
          <w:rFonts w:ascii="Arial" w:hAnsi="Arial" w:cs="Arial"/>
          <w:sz w:val="20"/>
        </w:rPr>
        <w:t>A</w:t>
      </w:r>
      <w:r w:rsidR="00231BED" w:rsidRPr="00D009E8">
        <w:rPr>
          <w:rFonts w:ascii="Arial" w:hAnsi="Arial" w:cs="Arial"/>
          <w:sz w:val="20"/>
        </w:rPr>
        <w:t xml:space="preserve">s </w:t>
      </w:r>
      <w:r w:rsidR="0012238B">
        <w:rPr>
          <w:rFonts w:ascii="Arial" w:hAnsi="Arial" w:cs="Arial"/>
          <w:sz w:val="20"/>
        </w:rPr>
        <w:t xml:space="preserve">noted on the Webinar Registration </w:t>
      </w:r>
      <w:r w:rsidR="00081BF7">
        <w:rPr>
          <w:rFonts w:ascii="Arial" w:hAnsi="Arial" w:cs="Arial"/>
          <w:sz w:val="20"/>
        </w:rPr>
        <w:t>l</w:t>
      </w:r>
      <w:r w:rsidR="0012238B">
        <w:rPr>
          <w:rFonts w:ascii="Arial" w:hAnsi="Arial" w:cs="Arial"/>
          <w:sz w:val="20"/>
        </w:rPr>
        <w:t xml:space="preserve">ist </w:t>
      </w:r>
      <w:r w:rsidR="00081BF7">
        <w:rPr>
          <w:rFonts w:ascii="Arial" w:hAnsi="Arial" w:cs="Arial"/>
          <w:sz w:val="20"/>
        </w:rPr>
        <w:t>below.</w:t>
      </w:r>
    </w:p>
    <w:p w14:paraId="7705115E" w14:textId="5EAD2F85" w:rsidR="0012238B" w:rsidRDefault="0012238B" w:rsidP="00F253EE">
      <w:pPr>
        <w:ind w:right="-286"/>
        <w:rPr>
          <w:rFonts w:ascii="Arial" w:hAnsi="Arial" w:cs="Arial"/>
          <w:sz w:val="20"/>
        </w:rPr>
      </w:pPr>
    </w:p>
    <w:p w14:paraId="3504F48F" w14:textId="77777777" w:rsidR="00081BF7" w:rsidRDefault="00081BF7" w:rsidP="00F253EE">
      <w:pPr>
        <w:ind w:right="-286"/>
        <w:rPr>
          <w:rFonts w:ascii="Arial" w:hAnsi="Arial" w:cs="Arial"/>
          <w:sz w:val="20"/>
        </w:rPr>
      </w:pPr>
    </w:p>
    <w:p w14:paraId="011A8D8C" w14:textId="5AC3A578" w:rsidR="00545CB3" w:rsidRPr="00D009E8" w:rsidRDefault="00580E71" w:rsidP="00F253EE">
      <w:pPr>
        <w:ind w:right="-286"/>
        <w:rPr>
          <w:rFonts w:ascii="Arial" w:hAnsi="Arial" w:cs="Arial"/>
          <w:b/>
          <w:sz w:val="20"/>
        </w:rPr>
      </w:pPr>
      <w:r>
        <w:rPr>
          <w:rFonts w:ascii="Arial" w:hAnsi="Arial" w:cs="Arial"/>
          <w:b/>
          <w:sz w:val="20"/>
        </w:rPr>
        <w:t xml:space="preserve">2. </w:t>
      </w:r>
      <w:r w:rsidR="00545CB3" w:rsidRPr="00580E71">
        <w:rPr>
          <w:rFonts w:ascii="Arial" w:hAnsi="Arial" w:cs="Arial"/>
          <w:b/>
          <w:sz w:val="20"/>
        </w:rPr>
        <w:t>A</w:t>
      </w:r>
      <w:r>
        <w:rPr>
          <w:rFonts w:ascii="Arial" w:hAnsi="Arial" w:cs="Arial"/>
          <w:b/>
          <w:sz w:val="20"/>
        </w:rPr>
        <w:t>POLOGIES</w:t>
      </w:r>
      <w:r w:rsidR="00545CB3">
        <w:rPr>
          <w:rFonts w:ascii="Arial" w:hAnsi="Arial" w:cs="Arial"/>
          <w:sz w:val="20"/>
        </w:rPr>
        <w:t xml:space="preserve">:   </w:t>
      </w:r>
      <w:r w:rsidR="00545CB3">
        <w:rPr>
          <w:rFonts w:ascii="Arial" w:hAnsi="Arial" w:cs="Arial"/>
          <w:sz w:val="20"/>
        </w:rPr>
        <w:tab/>
      </w:r>
      <w:r w:rsidR="009B509E">
        <w:rPr>
          <w:rFonts w:ascii="Arial" w:hAnsi="Arial" w:cs="Arial"/>
          <w:sz w:val="20"/>
        </w:rPr>
        <w:t>Leila Wallace</w:t>
      </w:r>
    </w:p>
    <w:p w14:paraId="72B4D7AC" w14:textId="1A26D35D" w:rsidR="008E56A5" w:rsidRDefault="008E56A5" w:rsidP="00B23C11">
      <w:pPr>
        <w:ind w:right="270"/>
        <w:rPr>
          <w:rFonts w:ascii="Arial" w:hAnsi="Arial" w:cs="Arial"/>
          <w:b/>
          <w:i/>
          <w:sz w:val="20"/>
        </w:rPr>
      </w:pPr>
    </w:p>
    <w:p w14:paraId="5E876037" w14:textId="77777777" w:rsidR="00081BF7" w:rsidRPr="00D009E8" w:rsidRDefault="00081BF7" w:rsidP="00B23C11">
      <w:pPr>
        <w:ind w:right="270"/>
        <w:rPr>
          <w:rFonts w:ascii="Arial" w:hAnsi="Arial" w:cs="Arial"/>
          <w:b/>
          <w:i/>
          <w:sz w:val="20"/>
        </w:rPr>
      </w:pPr>
    </w:p>
    <w:p w14:paraId="1EC2DAF2" w14:textId="5ACC25EE" w:rsidR="00580E71" w:rsidRDefault="00580E71" w:rsidP="00580E71">
      <w:pPr>
        <w:pStyle w:val="Heading2"/>
        <w:numPr>
          <w:ilvl w:val="0"/>
          <w:numId w:val="0"/>
        </w:numPr>
        <w:spacing w:before="0" w:after="0"/>
        <w:ind w:left="270" w:hanging="270"/>
        <w:rPr>
          <w:rStyle w:val="Choice"/>
          <w:rFonts w:cs="Arial"/>
          <w:sz w:val="20"/>
        </w:rPr>
      </w:pPr>
      <w:r w:rsidRPr="00580E71">
        <w:rPr>
          <w:rStyle w:val="Choice"/>
          <w:rFonts w:cs="Arial"/>
          <w:b/>
          <w:sz w:val="20"/>
        </w:rPr>
        <w:t>3</w:t>
      </w:r>
      <w:r>
        <w:rPr>
          <w:rStyle w:val="Choice"/>
          <w:rFonts w:cs="Arial"/>
          <w:sz w:val="20"/>
        </w:rPr>
        <w:t>.</w:t>
      </w:r>
      <w:r w:rsidRPr="00580E71">
        <w:rPr>
          <w:rStyle w:val="Choice"/>
          <w:rFonts w:cs="Arial"/>
          <w:b/>
          <w:sz w:val="20"/>
        </w:rPr>
        <w:t xml:space="preserve"> MINUTES OF THE 20</w:t>
      </w:r>
      <w:r w:rsidR="006C6816">
        <w:rPr>
          <w:rStyle w:val="Choice"/>
          <w:rFonts w:cs="Arial"/>
          <w:b/>
          <w:sz w:val="20"/>
        </w:rPr>
        <w:t>2</w:t>
      </w:r>
      <w:r w:rsidR="009B509E">
        <w:rPr>
          <w:rStyle w:val="Choice"/>
          <w:rFonts w:cs="Arial"/>
          <w:b/>
          <w:sz w:val="20"/>
        </w:rPr>
        <w:t>1</w:t>
      </w:r>
      <w:r w:rsidRPr="00580E71">
        <w:rPr>
          <w:rStyle w:val="Choice"/>
          <w:rFonts w:cs="Arial"/>
          <w:b/>
          <w:sz w:val="20"/>
        </w:rPr>
        <w:t xml:space="preserve"> ANNUAL GENERAL MEETING TO BE ACCEPTED</w:t>
      </w:r>
    </w:p>
    <w:p w14:paraId="345645DD" w14:textId="0FF5D82B" w:rsidR="00580E71" w:rsidRDefault="003F5E32" w:rsidP="00AD3B34">
      <w:pPr>
        <w:pStyle w:val="Heading2"/>
        <w:numPr>
          <w:ilvl w:val="0"/>
          <w:numId w:val="0"/>
        </w:numPr>
        <w:spacing w:before="0" w:after="0"/>
        <w:rPr>
          <w:rStyle w:val="Choice"/>
          <w:rFonts w:cs="Arial"/>
          <w:sz w:val="20"/>
        </w:rPr>
      </w:pPr>
      <w:r w:rsidRPr="00D009E8">
        <w:rPr>
          <w:rStyle w:val="Choice"/>
          <w:rFonts w:cs="Arial"/>
          <w:sz w:val="20"/>
        </w:rPr>
        <w:t>The</w:t>
      </w:r>
      <w:r w:rsidR="00D76EFB" w:rsidRPr="00D009E8">
        <w:rPr>
          <w:rStyle w:val="Choice"/>
          <w:rFonts w:cs="Arial"/>
          <w:sz w:val="20"/>
        </w:rPr>
        <w:t xml:space="preserve"> minutes of the previous Annual General Meeting</w:t>
      </w:r>
      <w:r w:rsidRPr="00D009E8">
        <w:rPr>
          <w:rStyle w:val="Choice"/>
          <w:rFonts w:cs="Arial"/>
          <w:sz w:val="20"/>
        </w:rPr>
        <w:t xml:space="preserve"> held on</w:t>
      </w:r>
      <w:r w:rsidR="00D57C4F" w:rsidRPr="00D009E8">
        <w:rPr>
          <w:rStyle w:val="Choice"/>
          <w:rFonts w:cs="Arial"/>
          <w:sz w:val="20"/>
        </w:rPr>
        <w:t xml:space="preserve"> </w:t>
      </w:r>
      <w:r w:rsidR="009B509E" w:rsidRPr="009B509E">
        <w:rPr>
          <w:rStyle w:val="Choice"/>
          <w:rFonts w:cs="Arial"/>
          <w:sz w:val="20"/>
        </w:rPr>
        <w:t>22 November 2021</w:t>
      </w:r>
      <w:r w:rsidRPr="00D009E8">
        <w:rPr>
          <w:rStyle w:val="Choice"/>
          <w:rFonts w:cs="Arial"/>
          <w:sz w:val="20"/>
        </w:rPr>
        <w:t xml:space="preserve"> were taken as read,</w:t>
      </w:r>
      <w:r w:rsidR="00AD3B34">
        <w:rPr>
          <w:rStyle w:val="Choice"/>
          <w:rFonts w:cs="Arial"/>
          <w:sz w:val="20"/>
        </w:rPr>
        <w:t xml:space="preserve"> having</w:t>
      </w:r>
      <w:r w:rsidRPr="00D009E8">
        <w:rPr>
          <w:rStyle w:val="Choice"/>
          <w:rFonts w:cs="Arial"/>
          <w:sz w:val="20"/>
        </w:rPr>
        <w:t xml:space="preserve"> </w:t>
      </w:r>
    </w:p>
    <w:p w14:paraId="6CC301DB" w14:textId="77777777" w:rsidR="0055389F" w:rsidRDefault="003F5E32" w:rsidP="00AD3B34">
      <w:pPr>
        <w:pStyle w:val="Heading2"/>
        <w:numPr>
          <w:ilvl w:val="0"/>
          <w:numId w:val="0"/>
        </w:numPr>
        <w:spacing w:before="0" w:after="0"/>
        <w:ind w:left="737" w:hanging="737"/>
        <w:rPr>
          <w:rStyle w:val="Choice"/>
          <w:rFonts w:cs="Arial"/>
          <w:sz w:val="20"/>
        </w:rPr>
      </w:pPr>
      <w:r w:rsidRPr="00D009E8">
        <w:rPr>
          <w:rStyle w:val="Choice"/>
          <w:rFonts w:cs="Arial"/>
          <w:sz w:val="20"/>
        </w:rPr>
        <w:t xml:space="preserve">been </w:t>
      </w:r>
      <w:proofErr w:type="gramStart"/>
      <w:r w:rsidRPr="00D009E8">
        <w:rPr>
          <w:rStyle w:val="Choice"/>
          <w:rFonts w:cs="Arial"/>
          <w:sz w:val="20"/>
        </w:rPr>
        <w:t>circulated, and</w:t>
      </w:r>
      <w:proofErr w:type="gramEnd"/>
      <w:r w:rsidRPr="00D009E8">
        <w:rPr>
          <w:rStyle w:val="Choice"/>
          <w:rFonts w:cs="Arial"/>
          <w:sz w:val="20"/>
        </w:rPr>
        <w:t xml:space="preserve"> were signed as a correct record of the proceedings of that meeting.</w:t>
      </w:r>
      <w:r w:rsidR="00D57C4F" w:rsidRPr="00D009E8">
        <w:rPr>
          <w:rStyle w:val="Choice"/>
          <w:rFonts w:cs="Arial"/>
          <w:sz w:val="20"/>
        </w:rPr>
        <w:t xml:space="preserve"> </w:t>
      </w:r>
      <w:r w:rsidR="00EC32D9" w:rsidRPr="00D009E8">
        <w:rPr>
          <w:rStyle w:val="Choice"/>
          <w:rFonts w:cs="Arial"/>
          <w:sz w:val="20"/>
        </w:rPr>
        <w:tab/>
      </w:r>
    </w:p>
    <w:p w14:paraId="102B0ED8" w14:textId="77777777" w:rsidR="00580E71" w:rsidRPr="00580E71" w:rsidRDefault="00580E71" w:rsidP="00580E71">
      <w:pPr>
        <w:pStyle w:val="Indent2"/>
        <w:spacing w:after="0"/>
      </w:pPr>
    </w:p>
    <w:p w14:paraId="3D73CCBC" w14:textId="1E821FE4" w:rsidR="00C84E33" w:rsidRDefault="00C84E33" w:rsidP="00B23C11">
      <w:pPr>
        <w:pStyle w:val="Indent2"/>
        <w:spacing w:after="0"/>
        <w:ind w:left="734"/>
        <w:rPr>
          <w:rFonts w:ascii="Arial" w:hAnsi="Arial" w:cs="Arial"/>
          <w:sz w:val="20"/>
        </w:rPr>
      </w:pPr>
    </w:p>
    <w:p w14:paraId="30EBDDE9" w14:textId="77777777" w:rsidR="004605DE" w:rsidRPr="007959F7" w:rsidRDefault="007959F7" w:rsidP="004605DE">
      <w:pPr>
        <w:pStyle w:val="Indent2"/>
        <w:spacing w:after="0"/>
        <w:ind w:hanging="737"/>
        <w:rPr>
          <w:rFonts w:ascii="Arial" w:hAnsi="Arial" w:cs="Arial"/>
          <w:b/>
          <w:sz w:val="20"/>
        </w:rPr>
      </w:pPr>
      <w:r w:rsidRPr="00AD3B34">
        <w:rPr>
          <w:rFonts w:ascii="Arial" w:hAnsi="Arial" w:cs="Arial"/>
          <w:b/>
          <w:sz w:val="20"/>
        </w:rPr>
        <w:t xml:space="preserve">4. </w:t>
      </w:r>
      <w:r w:rsidR="00BE0476" w:rsidRPr="00AD3B34">
        <w:rPr>
          <w:rFonts w:ascii="Arial" w:hAnsi="Arial" w:cs="Arial"/>
          <w:b/>
          <w:sz w:val="20"/>
        </w:rPr>
        <w:t xml:space="preserve">CHAIR’S </w:t>
      </w:r>
      <w:r w:rsidR="004605DE" w:rsidRPr="00AD3B34">
        <w:rPr>
          <w:rFonts w:ascii="Arial" w:hAnsi="Arial" w:cs="Arial"/>
          <w:b/>
          <w:sz w:val="20"/>
        </w:rPr>
        <w:t>REPORT</w:t>
      </w:r>
    </w:p>
    <w:p w14:paraId="63ACF4C1" w14:textId="46FA51BA" w:rsidR="004605DE" w:rsidRDefault="009B509E" w:rsidP="008D4B9F">
      <w:pPr>
        <w:pStyle w:val="Heading2"/>
        <w:numPr>
          <w:ilvl w:val="0"/>
          <w:numId w:val="0"/>
        </w:numPr>
        <w:spacing w:before="0" w:after="0"/>
        <w:jc w:val="both"/>
        <w:rPr>
          <w:rFonts w:cs="Arial"/>
          <w:b w:val="0"/>
          <w:sz w:val="20"/>
        </w:rPr>
      </w:pPr>
      <w:r>
        <w:rPr>
          <w:rFonts w:cs="Arial"/>
          <w:b w:val="0"/>
          <w:sz w:val="20"/>
        </w:rPr>
        <w:t xml:space="preserve">Julie McCormack </w:t>
      </w:r>
      <w:r w:rsidR="00B83099">
        <w:rPr>
          <w:rFonts w:cs="Arial"/>
          <w:b w:val="0"/>
          <w:sz w:val="20"/>
        </w:rPr>
        <w:t xml:space="preserve">welcomed guests </w:t>
      </w:r>
      <w:r w:rsidR="00D84EB6">
        <w:rPr>
          <w:rFonts w:cs="Arial"/>
          <w:b w:val="0"/>
          <w:sz w:val="20"/>
        </w:rPr>
        <w:t xml:space="preserve">(as listed below) </w:t>
      </w:r>
      <w:r w:rsidR="00B83099">
        <w:rPr>
          <w:rFonts w:cs="Arial"/>
          <w:b w:val="0"/>
          <w:sz w:val="20"/>
        </w:rPr>
        <w:t>and members of Merri Health to the organisation</w:t>
      </w:r>
      <w:r w:rsidR="009C2372">
        <w:rPr>
          <w:rFonts w:cs="Arial"/>
          <w:b w:val="0"/>
          <w:sz w:val="20"/>
        </w:rPr>
        <w:t>’</w:t>
      </w:r>
      <w:r w:rsidR="00B83099">
        <w:rPr>
          <w:rFonts w:cs="Arial"/>
          <w:b w:val="0"/>
          <w:sz w:val="20"/>
        </w:rPr>
        <w:t>s virtual Annual General meeting</w:t>
      </w:r>
      <w:r w:rsidR="009C2372">
        <w:rPr>
          <w:rFonts w:cs="Arial"/>
          <w:b w:val="0"/>
          <w:sz w:val="20"/>
        </w:rPr>
        <w:t xml:space="preserve"> and reported the following</w:t>
      </w:r>
      <w:r w:rsidR="00B83099">
        <w:rPr>
          <w:rFonts w:cs="Arial"/>
          <w:b w:val="0"/>
          <w:sz w:val="20"/>
        </w:rPr>
        <w:t xml:space="preserve">.  </w:t>
      </w:r>
      <w:r w:rsidR="004605DE" w:rsidRPr="007959F7">
        <w:rPr>
          <w:rFonts w:cs="Arial"/>
          <w:b w:val="0"/>
          <w:sz w:val="20"/>
        </w:rPr>
        <w:t xml:space="preserve"> </w:t>
      </w:r>
    </w:p>
    <w:p w14:paraId="32F1CF0A" w14:textId="77777777" w:rsidR="008D4B9F" w:rsidRPr="008D4B9F" w:rsidRDefault="008D4B9F" w:rsidP="008D4B9F">
      <w:pPr>
        <w:autoSpaceDE w:val="0"/>
        <w:autoSpaceDN w:val="0"/>
        <w:adjustRightInd w:val="0"/>
        <w:jc w:val="both"/>
        <w:rPr>
          <w:rFonts w:ascii="Arial" w:hAnsi="Arial" w:cs="Arial"/>
          <w:color w:val="000000" w:themeColor="text1"/>
          <w:sz w:val="20"/>
          <w:lang w:eastAsia="en-AU"/>
        </w:rPr>
      </w:pPr>
    </w:p>
    <w:p w14:paraId="4C41C2AE" w14:textId="11F23421" w:rsidR="00AA2A5E" w:rsidRPr="00AA2A5E" w:rsidRDefault="00AA2A5E" w:rsidP="00AA2A5E">
      <w:pPr>
        <w:autoSpaceDE w:val="0"/>
        <w:autoSpaceDN w:val="0"/>
        <w:adjustRightInd w:val="0"/>
        <w:jc w:val="both"/>
        <w:rPr>
          <w:rFonts w:ascii="Arial" w:hAnsi="Arial" w:cs="Arial"/>
          <w:bCs/>
          <w:sz w:val="20"/>
        </w:rPr>
      </w:pPr>
      <w:r w:rsidRPr="00AA2A5E">
        <w:rPr>
          <w:rFonts w:ascii="Arial" w:hAnsi="Arial" w:cs="Arial"/>
          <w:bCs/>
          <w:sz w:val="20"/>
        </w:rPr>
        <w:t>We would like to acknowledge the contributions of our outgoing Board Members who have completed their terms this year after nine years of service.</w:t>
      </w:r>
    </w:p>
    <w:p w14:paraId="13C69142" w14:textId="77777777" w:rsidR="00AA2A5E" w:rsidRPr="00AA2A5E" w:rsidRDefault="00AA2A5E" w:rsidP="00AA2A5E">
      <w:pPr>
        <w:autoSpaceDE w:val="0"/>
        <w:autoSpaceDN w:val="0"/>
        <w:adjustRightInd w:val="0"/>
        <w:jc w:val="both"/>
        <w:rPr>
          <w:rFonts w:ascii="Arial" w:hAnsi="Arial" w:cs="Arial"/>
          <w:bCs/>
          <w:sz w:val="20"/>
        </w:rPr>
      </w:pPr>
    </w:p>
    <w:p w14:paraId="2C0D5098" w14:textId="07A41577" w:rsidR="00AA2A5E" w:rsidRPr="00AA2A5E" w:rsidRDefault="00AA2A5E" w:rsidP="00AA2A5E">
      <w:pPr>
        <w:autoSpaceDE w:val="0"/>
        <w:autoSpaceDN w:val="0"/>
        <w:adjustRightInd w:val="0"/>
        <w:jc w:val="both"/>
        <w:rPr>
          <w:rFonts w:ascii="Arial" w:hAnsi="Arial" w:cs="Arial"/>
          <w:bCs/>
          <w:sz w:val="20"/>
        </w:rPr>
      </w:pPr>
      <w:r w:rsidRPr="00AA2A5E">
        <w:rPr>
          <w:rFonts w:ascii="Arial" w:hAnsi="Arial" w:cs="Arial"/>
          <w:bCs/>
          <w:sz w:val="20"/>
        </w:rPr>
        <w:t>We thank Carlo Carli, the outgoing Board Chair and Darryl Annett, who held the role of Specialist Director Legal, for their very active service and their tremendous contributions to the organisation. We were pleased to welcome Anne Jungwirth and Michael de Bruyn to the Board.</w:t>
      </w:r>
    </w:p>
    <w:p w14:paraId="4D3D657C" w14:textId="77777777" w:rsidR="00AA2A5E" w:rsidRPr="00AA2A5E" w:rsidRDefault="00AA2A5E" w:rsidP="00AA2A5E">
      <w:pPr>
        <w:autoSpaceDE w:val="0"/>
        <w:autoSpaceDN w:val="0"/>
        <w:adjustRightInd w:val="0"/>
        <w:jc w:val="both"/>
        <w:rPr>
          <w:rFonts w:ascii="Arial" w:hAnsi="Arial" w:cs="Arial"/>
          <w:bCs/>
          <w:sz w:val="20"/>
        </w:rPr>
      </w:pPr>
    </w:p>
    <w:p w14:paraId="3C934421" w14:textId="4A75BA77" w:rsidR="00AA2A5E" w:rsidRPr="00AA2A5E" w:rsidRDefault="00AA2A5E" w:rsidP="00AA2A5E">
      <w:pPr>
        <w:autoSpaceDE w:val="0"/>
        <w:autoSpaceDN w:val="0"/>
        <w:adjustRightInd w:val="0"/>
        <w:jc w:val="both"/>
        <w:rPr>
          <w:rFonts w:ascii="Arial" w:hAnsi="Arial" w:cs="Arial"/>
          <w:bCs/>
          <w:sz w:val="20"/>
        </w:rPr>
      </w:pPr>
      <w:r w:rsidRPr="00AA2A5E">
        <w:rPr>
          <w:rFonts w:ascii="Arial" w:hAnsi="Arial" w:cs="Arial"/>
          <w:bCs/>
          <w:sz w:val="20"/>
        </w:rPr>
        <w:t>Sadly, in January, former Director and Patron of the organisation Michael Beahan passed away after</w:t>
      </w:r>
    </w:p>
    <w:p w14:paraId="4C37C556" w14:textId="4F6D439D" w:rsidR="00AA2A5E" w:rsidRPr="00AA2A5E" w:rsidRDefault="00AA2A5E" w:rsidP="00AA2A5E">
      <w:pPr>
        <w:autoSpaceDE w:val="0"/>
        <w:autoSpaceDN w:val="0"/>
        <w:adjustRightInd w:val="0"/>
        <w:jc w:val="both"/>
        <w:rPr>
          <w:rFonts w:ascii="Arial" w:hAnsi="Arial" w:cs="Arial"/>
          <w:bCs/>
          <w:sz w:val="20"/>
        </w:rPr>
      </w:pPr>
      <w:r w:rsidRPr="00AA2A5E">
        <w:rPr>
          <w:rFonts w:ascii="Arial" w:hAnsi="Arial" w:cs="Arial"/>
          <w:bCs/>
          <w:sz w:val="20"/>
        </w:rPr>
        <w:t>a short illness. Michael, a former Commonwealth Senator, served on our Board of Directors for six years and was a strong advocate for vulnerable and marginalised communities.</w:t>
      </w:r>
    </w:p>
    <w:p w14:paraId="70E8EDB8" w14:textId="32F48F5A" w:rsidR="00AA2A5E" w:rsidRDefault="00AA2A5E" w:rsidP="00B83099">
      <w:pPr>
        <w:autoSpaceDE w:val="0"/>
        <w:autoSpaceDN w:val="0"/>
        <w:adjustRightInd w:val="0"/>
        <w:rPr>
          <w:rStyle w:val="Choice"/>
          <w:rFonts w:cs="Arial"/>
          <w:sz w:val="20"/>
        </w:rPr>
      </w:pPr>
    </w:p>
    <w:p w14:paraId="6B2C2B90" w14:textId="3713A2F1" w:rsidR="00AA2A5E" w:rsidRPr="00AA2A5E" w:rsidRDefault="00AA2A5E" w:rsidP="00AA2A5E">
      <w:pPr>
        <w:autoSpaceDE w:val="0"/>
        <w:autoSpaceDN w:val="0"/>
        <w:adjustRightInd w:val="0"/>
        <w:jc w:val="both"/>
        <w:rPr>
          <w:rFonts w:ascii="Arial" w:hAnsi="Arial" w:cs="Arial"/>
          <w:bCs/>
          <w:sz w:val="20"/>
        </w:rPr>
      </w:pPr>
      <w:r w:rsidRPr="00AA2A5E">
        <w:rPr>
          <w:rFonts w:ascii="Arial" w:hAnsi="Arial" w:cs="Arial"/>
          <w:bCs/>
          <w:sz w:val="20"/>
        </w:rPr>
        <w:t xml:space="preserve">Our sincerest appreciation goes to our people. Our people are our most important asset and </w:t>
      </w:r>
      <w:proofErr w:type="gramStart"/>
      <w:r w:rsidRPr="00AA2A5E">
        <w:rPr>
          <w:rFonts w:ascii="Arial" w:hAnsi="Arial" w:cs="Arial"/>
          <w:bCs/>
          <w:sz w:val="20"/>
        </w:rPr>
        <w:t>the means by which</w:t>
      </w:r>
      <w:proofErr w:type="gramEnd"/>
      <w:r w:rsidRPr="00AA2A5E">
        <w:rPr>
          <w:rFonts w:ascii="Arial" w:hAnsi="Arial" w:cs="Arial"/>
          <w:bCs/>
          <w:sz w:val="20"/>
        </w:rPr>
        <w:t xml:space="preserve"> we provide support to our diverse communities.</w:t>
      </w:r>
      <w:r w:rsidRPr="00AA2A5E">
        <w:rPr>
          <w:bCs/>
        </w:rPr>
        <w:t xml:space="preserve"> </w:t>
      </w:r>
      <w:r w:rsidRPr="00AA2A5E">
        <w:rPr>
          <w:rFonts w:ascii="Arial" w:hAnsi="Arial" w:cs="Arial"/>
          <w:bCs/>
          <w:sz w:val="20"/>
        </w:rPr>
        <w:t>A key measure of success during</w:t>
      </w:r>
      <w:r>
        <w:rPr>
          <w:rFonts w:ascii="Arial" w:hAnsi="Arial" w:cs="Arial"/>
          <w:bCs/>
          <w:sz w:val="20"/>
        </w:rPr>
        <w:t xml:space="preserve"> </w:t>
      </w:r>
      <w:r w:rsidRPr="00AA2A5E">
        <w:rPr>
          <w:rFonts w:ascii="Arial" w:hAnsi="Arial" w:cs="Arial"/>
          <w:bCs/>
          <w:sz w:val="20"/>
        </w:rPr>
        <w:t>these challenging times has been our ability to increase employee engagement by 10% to 70%, with</w:t>
      </w:r>
      <w:r>
        <w:rPr>
          <w:rFonts w:ascii="Arial" w:hAnsi="Arial" w:cs="Arial"/>
          <w:bCs/>
          <w:sz w:val="20"/>
        </w:rPr>
        <w:t xml:space="preserve"> </w:t>
      </w:r>
      <w:r w:rsidRPr="00AA2A5E">
        <w:rPr>
          <w:rFonts w:ascii="Arial" w:hAnsi="Arial" w:cs="Arial"/>
          <w:bCs/>
          <w:sz w:val="20"/>
        </w:rPr>
        <w:t xml:space="preserve">83% of our employees reporting that Merri </w:t>
      </w:r>
      <w:r>
        <w:rPr>
          <w:rFonts w:ascii="Arial" w:hAnsi="Arial" w:cs="Arial"/>
          <w:bCs/>
          <w:sz w:val="20"/>
        </w:rPr>
        <w:t xml:space="preserve">Health </w:t>
      </w:r>
      <w:r w:rsidRPr="00AA2A5E">
        <w:rPr>
          <w:rFonts w:ascii="Arial" w:hAnsi="Arial" w:cs="Arial"/>
          <w:bCs/>
          <w:sz w:val="20"/>
        </w:rPr>
        <w:t>is a ‘truly great place to work’.</w:t>
      </w:r>
      <w:r>
        <w:rPr>
          <w:rFonts w:ascii="Arial" w:hAnsi="Arial" w:cs="Arial"/>
          <w:bCs/>
          <w:sz w:val="20"/>
        </w:rPr>
        <w:t xml:space="preserve"> </w:t>
      </w:r>
    </w:p>
    <w:p w14:paraId="05974FB5" w14:textId="18D97A3E" w:rsidR="00AA2A5E" w:rsidRPr="00AA2A5E" w:rsidRDefault="00AA2A5E" w:rsidP="00AA2A5E">
      <w:pPr>
        <w:autoSpaceDE w:val="0"/>
        <w:autoSpaceDN w:val="0"/>
        <w:adjustRightInd w:val="0"/>
        <w:rPr>
          <w:rFonts w:ascii="Arial" w:hAnsi="Arial" w:cs="Arial"/>
          <w:bCs/>
          <w:sz w:val="20"/>
        </w:rPr>
      </w:pPr>
    </w:p>
    <w:p w14:paraId="6A336BCC" w14:textId="37C246E3" w:rsidR="00AA2A5E" w:rsidRPr="00AA2A5E" w:rsidRDefault="00AA2A5E" w:rsidP="00AA2A5E">
      <w:pPr>
        <w:autoSpaceDE w:val="0"/>
        <w:autoSpaceDN w:val="0"/>
        <w:adjustRightInd w:val="0"/>
        <w:rPr>
          <w:rStyle w:val="Choice"/>
          <w:rFonts w:cs="Arial"/>
          <w:bCs/>
          <w:sz w:val="20"/>
        </w:rPr>
      </w:pPr>
      <w:r w:rsidRPr="00AA2A5E">
        <w:rPr>
          <w:rFonts w:ascii="Arial" w:hAnsi="Arial" w:cs="Arial"/>
          <w:bCs/>
          <w:sz w:val="20"/>
        </w:rPr>
        <w:t xml:space="preserve">It would be remiss to not thank our fantastic community representatives and volunteers, who are integral to Merri Health’s success and give their time in a wide range of roles. </w:t>
      </w:r>
      <w:proofErr w:type="gramStart"/>
      <w:r w:rsidRPr="00AA2A5E">
        <w:rPr>
          <w:rFonts w:ascii="Arial" w:hAnsi="Arial" w:cs="Arial"/>
          <w:bCs/>
          <w:sz w:val="20"/>
        </w:rPr>
        <w:t>In particular we</w:t>
      </w:r>
      <w:proofErr w:type="gramEnd"/>
      <w:r w:rsidRPr="00AA2A5E">
        <w:rPr>
          <w:rFonts w:ascii="Arial" w:hAnsi="Arial" w:cs="Arial"/>
          <w:bCs/>
          <w:sz w:val="20"/>
        </w:rPr>
        <w:t xml:space="preserve"> would like to acknowledge our Board of Directors for their ongoing support and efforts</w:t>
      </w:r>
    </w:p>
    <w:p w14:paraId="6A15FA53" w14:textId="683121E9" w:rsidR="00AA2A5E" w:rsidRDefault="00AA2A5E" w:rsidP="00B83099">
      <w:pPr>
        <w:autoSpaceDE w:val="0"/>
        <w:autoSpaceDN w:val="0"/>
        <w:adjustRightInd w:val="0"/>
        <w:rPr>
          <w:rStyle w:val="Choice"/>
          <w:rFonts w:cs="Arial"/>
          <w:sz w:val="20"/>
        </w:rPr>
      </w:pPr>
    </w:p>
    <w:p w14:paraId="3FEEC6BB" w14:textId="464ABAAA" w:rsidR="00AA2A5E" w:rsidRDefault="00AA2A5E" w:rsidP="00B83099">
      <w:pPr>
        <w:autoSpaceDE w:val="0"/>
        <w:autoSpaceDN w:val="0"/>
        <w:adjustRightInd w:val="0"/>
        <w:rPr>
          <w:rStyle w:val="Choice"/>
          <w:rFonts w:cs="Arial"/>
          <w:sz w:val="20"/>
        </w:rPr>
      </w:pPr>
    </w:p>
    <w:p w14:paraId="3BE7F795" w14:textId="4D11D137" w:rsidR="00AA2A5E" w:rsidRDefault="00AA2A5E" w:rsidP="00B83099">
      <w:pPr>
        <w:autoSpaceDE w:val="0"/>
        <w:autoSpaceDN w:val="0"/>
        <w:adjustRightInd w:val="0"/>
        <w:rPr>
          <w:rStyle w:val="Choice"/>
          <w:rFonts w:cs="Arial"/>
          <w:sz w:val="20"/>
        </w:rPr>
      </w:pPr>
    </w:p>
    <w:p w14:paraId="3F940CC3" w14:textId="2DBA7041" w:rsidR="00AA2A5E" w:rsidRDefault="00AA2A5E" w:rsidP="00B83099">
      <w:pPr>
        <w:autoSpaceDE w:val="0"/>
        <w:autoSpaceDN w:val="0"/>
        <w:adjustRightInd w:val="0"/>
        <w:rPr>
          <w:rStyle w:val="Choice"/>
          <w:rFonts w:cs="Arial"/>
          <w:sz w:val="20"/>
        </w:rPr>
      </w:pPr>
    </w:p>
    <w:p w14:paraId="6471382A" w14:textId="0A82F81F" w:rsidR="00AA2A5E" w:rsidRDefault="00AA2A5E" w:rsidP="00B83099">
      <w:pPr>
        <w:autoSpaceDE w:val="0"/>
        <w:autoSpaceDN w:val="0"/>
        <w:adjustRightInd w:val="0"/>
        <w:rPr>
          <w:rStyle w:val="Choice"/>
          <w:rFonts w:cs="Arial"/>
          <w:sz w:val="20"/>
        </w:rPr>
      </w:pPr>
    </w:p>
    <w:p w14:paraId="5D758471" w14:textId="0066D253" w:rsidR="00081BF7" w:rsidRDefault="00081BF7" w:rsidP="00B83099">
      <w:pPr>
        <w:autoSpaceDE w:val="0"/>
        <w:autoSpaceDN w:val="0"/>
        <w:adjustRightInd w:val="0"/>
        <w:rPr>
          <w:rStyle w:val="Choice"/>
          <w:rFonts w:cs="Arial"/>
          <w:sz w:val="20"/>
        </w:rPr>
      </w:pPr>
    </w:p>
    <w:p w14:paraId="459B1801" w14:textId="2062CEFF" w:rsidR="00C84E33" w:rsidRPr="00D009E8" w:rsidRDefault="00C84E33" w:rsidP="008D4B9F">
      <w:pPr>
        <w:pStyle w:val="Heading9"/>
        <w:numPr>
          <w:ilvl w:val="0"/>
          <w:numId w:val="0"/>
        </w:numPr>
        <w:spacing w:after="0"/>
        <w:jc w:val="both"/>
        <w:rPr>
          <w:rStyle w:val="Choice"/>
          <w:rFonts w:cs="Arial"/>
          <w:sz w:val="20"/>
        </w:rPr>
      </w:pPr>
      <w:r>
        <w:rPr>
          <w:rStyle w:val="Choice"/>
          <w:rFonts w:cs="Arial"/>
          <w:sz w:val="20"/>
        </w:rPr>
        <w:t xml:space="preserve">5.  </w:t>
      </w:r>
      <w:r w:rsidRPr="00D009E8">
        <w:rPr>
          <w:rStyle w:val="Choice"/>
          <w:rFonts w:cs="Arial"/>
          <w:sz w:val="20"/>
        </w:rPr>
        <w:t xml:space="preserve">CHIEF EXECUTIVE OFFICER’S </w:t>
      </w:r>
      <w:r>
        <w:rPr>
          <w:rStyle w:val="Choice"/>
          <w:rFonts w:cs="Arial"/>
          <w:sz w:val="20"/>
        </w:rPr>
        <w:t>REPORT TO BE RECEIVED</w:t>
      </w:r>
    </w:p>
    <w:p w14:paraId="28CD0487" w14:textId="77777777" w:rsidR="00CE173B" w:rsidRDefault="00CE173B" w:rsidP="008D4B9F">
      <w:pPr>
        <w:jc w:val="both"/>
        <w:rPr>
          <w:rFonts w:ascii="Arial" w:hAnsi="Arial" w:cs="Arial"/>
          <w:bCs/>
          <w:sz w:val="20"/>
        </w:rPr>
      </w:pPr>
    </w:p>
    <w:p w14:paraId="2FAE2978" w14:textId="78874A31" w:rsidR="00C84E33" w:rsidRDefault="009131A8" w:rsidP="009131A8">
      <w:pPr>
        <w:jc w:val="both"/>
        <w:rPr>
          <w:rStyle w:val="Choice"/>
          <w:rFonts w:cs="Arial"/>
          <w:sz w:val="20"/>
        </w:rPr>
      </w:pPr>
      <w:r w:rsidRPr="00443549">
        <w:rPr>
          <w:rFonts w:ascii="Arial" w:hAnsi="Arial" w:cs="Arial"/>
          <w:bCs/>
          <w:sz w:val="20"/>
        </w:rPr>
        <w:t>[</w:t>
      </w:r>
      <w:r w:rsidR="00CE173B" w:rsidRPr="00443549">
        <w:rPr>
          <w:rFonts w:ascii="Arial" w:hAnsi="Arial" w:cs="Arial"/>
          <w:bCs/>
          <w:sz w:val="20"/>
        </w:rPr>
        <w:t>A</w:t>
      </w:r>
      <w:r w:rsidRPr="00443549">
        <w:rPr>
          <w:rFonts w:ascii="Arial" w:hAnsi="Arial" w:cs="Arial"/>
          <w:bCs/>
          <w:sz w:val="20"/>
        </w:rPr>
        <w:t xml:space="preserve"> video</w:t>
      </w:r>
      <w:r w:rsidR="00443549">
        <w:rPr>
          <w:rFonts w:ascii="Arial" w:hAnsi="Arial" w:cs="Arial"/>
          <w:bCs/>
          <w:sz w:val="20"/>
        </w:rPr>
        <w:t xml:space="preserve"> </w:t>
      </w:r>
      <w:hyperlink r:id="rId12" w:history="1">
        <w:r w:rsidR="00443549" w:rsidRPr="00443549">
          <w:rPr>
            <w:rStyle w:val="Hyperlink"/>
            <w:rFonts w:ascii="Arial" w:hAnsi="Arial" w:cs="Arial"/>
            <w:bCs/>
            <w:sz w:val="20"/>
          </w:rPr>
          <w:t>Our People, Our Passion, Our Purpose</w:t>
        </w:r>
      </w:hyperlink>
      <w:r w:rsidR="00443549">
        <w:rPr>
          <w:rFonts w:ascii="Arial" w:hAnsi="Arial" w:cs="Arial"/>
          <w:bCs/>
          <w:color w:val="C00000"/>
          <w:sz w:val="20"/>
        </w:rPr>
        <w:t xml:space="preserve"> </w:t>
      </w:r>
      <w:r w:rsidRPr="00443549">
        <w:rPr>
          <w:rFonts w:ascii="Arial" w:hAnsi="Arial" w:cs="Arial"/>
          <w:bCs/>
          <w:sz w:val="20"/>
        </w:rPr>
        <w:t>was shared]</w:t>
      </w:r>
    </w:p>
    <w:p w14:paraId="50079577" w14:textId="77777777" w:rsidR="00C84E33" w:rsidRDefault="00C84E33" w:rsidP="00A255B5">
      <w:pPr>
        <w:pStyle w:val="Heading9"/>
        <w:numPr>
          <w:ilvl w:val="0"/>
          <w:numId w:val="0"/>
        </w:numPr>
        <w:spacing w:after="0"/>
        <w:jc w:val="both"/>
        <w:rPr>
          <w:rStyle w:val="Choice"/>
          <w:rFonts w:cs="Arial"/>
          <w:sz w:val="20"/>
        </w:rPr>
      </w:pPr>
    </w:p>
    <w:p w14:paraId="2719EBF3" w14:textId="77777777" w:rsidR="00A255B5" w:rsidRPr="00A255B5" w:rsidRDefault="00A255B5" w:rsidP="00A255B5">
      <w:pPr>
        <w:autoSpaceDE w:val="0"/>
        <w:autoSpaceDN w:val="0"/>
        <w:adjustRightInd w:val="0"/>
        <w:jc w:val="both"/>
        <w:rPr>
          <w:rFonts w:ascii="Arial" w:hAnsi="Arial" w:cs="Arial"/>
          <w:sz w:val="20"/>
          <w:lang w:eastAsia="en-AU"/>
        </w:rPr>
      </w:pPr>
      <w:r w:rsidRPr="00A255B5">
        <w:rPr>
          <w:rFonts w:ascii="Arial" w:hAnsi="Arial" w:cs="Arial"/>
          <w:sz w:val="20"/>
          <w:lang w:eastAsia="en-AU"/>
        </w:rPr>
        <w:t xml:space="preserve">Each year we take pride in presenting you with an account of our achievements, our challenges and our aspirations moving forward. This we continued to navigate the challenging environment surrounding COVID-19 and are proud of the support we provided to individuals, families and communities amidst widespread social upheaval. </w:t>
      </w:r>
    </w:p>
    <w:p w14:paraId="287D8D8A" w14:textId="77777777" w:rsidR="00A255B5" w:rsidRPr="00A255B5" w:rsidRDefault="00A255B5" w:rsidP="00A255B5">
      <w:pPr>
        <w:autoSpaceDE w:val="0"/>
        <w:autoSpaceDN w:val="0"/>
        <w:adjustRightInd w:val="0"/>
        <w:jc w:val="both"/>
        <w:rPr>
          <w:rFonts w:ascii="Arial" w:hAnsi="Arial" w:cs="Arial"/>
          <w:sz w:val="20"/>
          <w:lang w:eastAsia="en-AU"/>
        </w:rPr>
      </w:pPr>
    </w:p>
    <w:p w14:paraId="73ABACD0" w14:textId="4D656A54" w:rsidR="00A255B5" w:rsidRDefault="00A255B5" w:rsidP="00A255B5">
      <w:pPr>
        <w:autoSpaceDE w:val="0"/>
        <w:autoSpaceDN w:val="0"/>
        <w:adjustRightInd w:val="0"/>
        <w:jc w:val="both"/>
        <w:rPr>
          <w:rFonts w:ascii="Arial" w:hAnsi="Arial" w:cs="Arial"/>
          <w:sz w:val="20"/>
          <w:lang w:eastAsia="en-AU"/>
        </w:rPr>
      </w:pPr>
      <w:r w:rsidRPr="00A255B5">
        <w:rPr>
          <w:rFonts w:ascii="Arial" w:hAnsi="Arial" w:cs="Arial"/>
          <w:sz w:val="20"/>
          <w:lang w:eastAsia="en-AU"/>
        </w:rPr>
        <w:t xml:space="preserve">This </w:t>
      </w:r>
      <w:proofErr w:type="spellStart"/>
      <w:proofErr w:type="gramStart"/>
      <w:r w:rsidRPr="00A255B5">
        <w:rPr>
          <w:rFonts w:ascii="Arial" w:hAnsi="Arial" w:cs="Arial"/>
          <w:sz w:val="20"/>
          <w:lang w:eastAsia="en-AU"/>
        </w:rPr>
        <w:t>years</w:t>
      </w:r>
      <w:proofErr w:type="spellEnd"/>
      <w:proofErr w:type="gramEnd"/>
      <w:r w:rsidRPr="00A255B5">
        <w:rPr>
          <w:rFonts w:ascii="Arial" w:hAnsi="Arial" w:cs="Arial"/>
          <w:sz w:val="20"/>
          <w:lang w:eastAsia="en-AU"/>
        </w:rPr>
        <w:t xml:space="preserve"> theme for our Annual repo</w:t>
      </w:r>
      <w:r w:rsidRPr="00597BCA">
        <w:rPr>
          <w:rFonts w:ascii="Arial" w:hAnsi="Arial" w:cs="Arial"/>
          <w:sz w:val="20"/>
          <w:lang w:eastAsia="en-AU"/>
        </w:rPr>
        <w:t xml:space="preserve">rt is </w:t>
      </w:r>
      <w:r w:rsidRPr="00597BCA">
        <w:rPr>
          <w:rFonts w:ascii="Arial" w:hAnsi="Arial" w:cs="Arial"/>
          <w:i/>
          <w:iCs/>
          <w:sz w:val="20"/>
          <w:lang w:eastAsia="en-AU"/>
        </w:rPr>
        <w:t xml:space="preserve">‘Celebrating Partnerships in Care’!  </w:t>
      </w:r>
      <w:proofErr w:type="gramStart"/>
      <w:r w:rsidRPr="00597BCA">
        <w:rPr>
          <w:rFonts w:ascii="Arial" w:hAnsi="Arial" w:cs="Arial"/>
          <w:i/>
          <w:iCs/>
          <w:sz w:val="20"/>
          <w:lang w:eastAsia="en-AU"/>
        </w:rPr>
        <w:t>and</w:t>
      </w:r>
      <w:r w:rsidRPr="00A255B5">
        <w:rPr>
          <w:rFonts w:ascii="Arial" w:hAnsi="Arial" w:cs="Arial"/>
          <w:i/>
          <w:iCs/>
          <w:sz w:val="20"/>
          <w:lang w:eastAsia="en-AU"/>
        </w:rPr>
        <w:t xml:space="preserve"> </w:t>
      </w:r>
      <w:r w:rsidRPr="00A255B5">
        <w:rPr>
          <w:rFonts w:ascii="Arial" w:hAnsi="Arial" w:cs="Arial"/>
          <w:sz w:val="20"/>
          <w:lang w:eastAsia="en-AU"/>
        </w:rPr>
        <w:t xml:space="preserve"> provides</w:t>
      </w:r>
      <w:proofErr w:type="gramEnd"/>
      <w:r w:rsidRPr="00A255B5">
        <w:rPr>
          <w:rFonts w:ascii="Arial" w:hAnsi="Arial" w:cs="Arial"/>
          <w:sz w:val="20"/>
          <w:lang w:eastAsia="en-AU"/>
        </w:rPr>
        <w:t xml:space="preserve"> us with an opportunity to reflect on the work that occurs every day across the organisation to deliver positive health and wellbeing outcomes for our community and deliver on the vision and purpose of Merri Health.</w:t>
      </w:r>
    </w:p>
    <w:p w14:paraId="46ACF9C6" w14:textId="77777777" w:rsidR="00A255B5" w:rsidRPr="00A255B5" w:rsidRDefault="00A255B5" w:rsidP="00A255B5">
      <w:pPr>
        <w:autoSpaceDE w:val="0"/>
        <w:autoSpaceDN w:val="0"/>
        <w:adjustRightInd w:val="0"/>
        <w:jc w:val="both"/>
        <w:rPr>
          <w:rFonts w:ascii="Arial" w:hAnsi="Arial" w:cs="Arial"/>
          <w:sz w:val="20"/>
          <w:lang w:eastAsia="en-AU"/>
        </w:rPr>
      </w:pPr>
    </w:p>
    <w:p w14:paraId="6BF0A0DD" w14:textId="228C3990" w:rsidR="00A255B5" w:rsidRPr="00A255B5" w:rsidRDefault="00A255B5" w:rsidP="00A255B5">
      <w:pPr>
        <w:autoSpaceDE w:val="0"/>
        <w:autoSpaceDN w:val="0"/>
        <w:adjustRightInd w:val="0"/>
        <w:jc w:val="both"/>
        <w:rPr>
          <w:rFonts w:ascii="Arial" w:hAnsi="Arial" w:cs="Arial"/>
          <w:sz w:val="20"/>
          <w:lang w:eastAsia="en-AU"/>
        </w:rPr>
      </w:pPr>
      <w:r w:rsidRPr="00A255B5">
        <w:rPr>
          <w:rFonts w:ascii="Arial" w:hAnsi="Arial" w:cs="Arial"/>
          <w:sz w:val="20"/>
          <w:lang w:eastAsia="en-AU"/>
        </w:rPr>
        <w:t>A key success this year has been our ability to continue to foster positive, collaborative partnerships with a broad range of key stakeholders that have improved health, social and community outcomes. Partnerships are key to providing integrated and holistic health care, connections and to developing innovative services!</w:t>
      </w:r>
    </w:p>
    <w:p w14:paraId="095821CB" w14:textId="77777777" w:rsidR="00A255B5" w:rsidRPr="00A255B5" w:rsidRDefault="00A255B5" w:rsidP="00A255B5">
      <w:pPr>
        <w:autoSpaceDE w:val="0"/>
        <w:autoSpaceDN w:val="0"/>
        <w:adjustRightInd w:val="0"/>
        <w:jc w:val="both"/>
        <w:rPr>
          <w:rFonts w:ascii="Arial" w:hAnsi="Arial" w:cs="Arial"/>
          <w:sz w:val="20"/>
          <w:lang w:eastAsia="en-AU"/>
        </w:rPr>
      </w:pPr>
    </w:p>
    <w:p w14:paraId="1515249E" w14:textId="77777777" w:rsidR="00A255B5" w:rsidRPr="00A255B5" w:rsidRDefault="00A255B5" w:rsidP="00A255B5">
      <w:pPr>
        <w:autoSpaceDE w:val="0"/>
        <w:autoSpaceDN w:val="0"/>
        <w:adjustRightInd w:val="0"/>
        <w:jc w:val="both"/>
        <w:rPr>
          <w:rFonts w:ascii="Arial" w:hAnsi="Arial" w:cs="Arial"/>
          <w:sz w:val="20"/>
          <w:lang w:eastAsia="en-AU"/>
        </w:rPr>
      </w:pPr>
      <w:r w:rsidRPr="00A255B5">
        <w:rPr>
          <w:rFonts w:ascii="Arial" w:hAnsi="Arial" w:cs="Arial"/>
          <w:sz w:val="20"/>
          <w:lang w:eastAsia="en-AU"/>
        </w:rPr>
        <w:t xml:space="preserve">This year we engaged with over 140 diverse partners, as well as clients and communities in the co-design, delivery and evaluation of our services. </w:t>
      </w:r>
    </w:p>
    <w:p w14:paraId="21D906FE" w14:textId="77777777" w:rsidR="00A255B5" w:rsidRDefault="00A255B5" w:rsidP="00A255B5">
      <w:pPr>
        <w:autoSpaceDE w:val="0"/>
        <w:autoSpaceDN w:val="0"/>
        <w:adjustRightInd w:val="0"/>
        <w:jc w:val="both"/>
        <w:rPr>
          <w:rFonts w:ascii="Arial" w:hAnsi="Arial" w:cs="Arial"/>
          <w:b/>
          <w:bCs/>
          <w:sz w:val="20"/>
          <w:lang w:eastAsia="en-AU"/>
        </w:rPr>
      </w:pPr>
    </w:p>
    <w:p w14:paraId="3B95987A" w14:textId="2AEEB46B" w:rsidR="00A255B5" w:rsidRPr="00A255B5" w:rsidRDefault="00A255B5" w:rsidP="00A255B5">
      <w:pPr>
        <w:autoSpaceDE w:val="0"/>
        <w:autoSpaceDN w:val="0"/>
        <w:adjustRightInd w:val="0"/>
        <w:jc w:val="both"/>
        <w:rPr>
          <w:rFonts w:ascii="Arial" w:hAnsi="Arial" w:cs="Arial"/>
          <w:sz w:val="20"/>
          <w:lang w:eastAsia="en-AU"/>
        </w:rPr>
      </w:pPr>
      <w:r w:rsidRPr="00A255B5">
        <w:rPr>
          <w:rFonts w:ascii="Arial" w:hAnsi="Arial" w:cs="Arial"/>
          <w:sz w:val="20"/>
          <w:lang w:eastAsia="en-AU"/>
        </w:rPr>
        <w:t>The last twelve months have been successful on many different levels. We adapted to the challenges of the pandemic, continued to</w:t>
      </w:r>
      <w:r>
        <w:rPr>
          <w:rFonts w:ascii="Arial" w:hAnsi="Arial" w:cs="Arial"/>
          <w:sz w:val="20"/>
          <w:lang w:eastAsia="en-AU"/>
        </w:rPr>
        <w:t xml:space="preserve"> </w:t>
      </w:r>
      <w:r w:rsidRPr="00A255B5">
        <w:rPr>
          <w:rFonts w:ascii="Arial" w:hAnsi="Arial" w:cs="Arial"/>
          <w:sz w:val="20"/>
          <w:lang w:eastAsia="en-AU"/>
        </w:rPr>
        <w:t>operate effectively and supported many vulnerable and marginalised communities. We are particularly proud of the significant role we played in supporting, connecting and educating the community in response to COVID-19, especially our work in the High-Risk</w:t>
      </w:r>
      <w:r>
        <w:rPr>
          <w:rFonts w:ascii="Arial" w:hAnsi="Arial" w:cs="Arial"/>
          <w:sz w:val="20"/>
          <w:lang w:eastAsia="en-AU"/>
        </w:rPr>
        <w:t xml:space="preserve"> </w:t>
      </w:r>
      <w:r w:rsidRPr="00A255B5">
        <w:rPr>
          <w:rFonts w:ascii="Arial" w:hAnsi="Arial" w:cs="Arial"/>
          <w:sz w:val="20"/>
          <w:lang w:eastAsia="en-AU"/>
        </w:rPr>
        <w:t>Accommodation Response program.</w:t>
      </w:r>
    </w:p>
    <w:p w14:paraId="750745C7" w14:textId="77777777" w:rsidR="00A255B5" w:rsidRPr="00A255B5" w:rsidRDefault="00A255B5" w:rsidP="00A255B5">
      <w:pPr>
        <w:autoSpaceDE w:val="0"/>
        <w:autoSpaceDN w:val="0"/>
        <w:adjustRightInd w:val="0"/>
        <w:jc w:val="both"/>
        <w:rPr>
          <w:rFonts w:ascii="Arial" w:hAnsi="Arial" w:cs="Arial"/>
          <w:sz w:val="20"/>
          <w:lang w:eastAsia="en-AU"/>
        </w:rPr>
      </w:pPr>
    </w:p>
    <w:p w14:paraId="330CCBBE" w14:textId="77777777" w:rsidR="00A255B5" w:rsidRPr="00A255B5" w:rsidRDefault="00A255B5" w:rsidP="00A255B5">
      <w:pPr>
        <w:autoSpaceDE w:val="0"/>
        <w:autoSpaceDN w:val="0"/>
        <w:adjustRightInd w:val="0"/>
        <w:jc w:val="both"/>
        <w:rPr>
          <w:rFonts w:ascii="Arial" w:hAnsi="Arial" w:cs="Arial"/>
          <w:sz w:val="20"/>
          <w:lang w:eastAsia="en-AU"/>
        </w:rPr>
      </w:pPr>
      <w:r w:rsidRPr="00A255B5">
        <w:rPr>
          <w:rFonts w:ascii="Arial" w:hAnsi="Arial" w:cs="Arial"/>
          <w:sz w:val="20"/>
          <w:lang w:eastAsia="en-AU"/>
        </w:rPr>
        <w:t>We supported over 2600 residents at 165 facilities and facilitated Merri-</w:t>
      </w:r>
      <w:proofErr w:type="spellStart"/>
      <w:r w:rsidRPr="00A255B5">
        <w:rPr>
          <w:rFonts w:ascii="Arial" w:hAnsi="Arial" w:cs="Arial"/>
          <w:sz w:val="20"/>
          <w:lang w:eastAsia="en-AU"/>
        </w:rPr>
        <w:t>bek’s</w:t>
      </w:r>
      <w:proofErr w:type="spellEnd"/>
      <w:r w:rsidRPr="00A255B5">
        <w:rPr>
          <w:rFonts w:ascii="Arial" w:hAnsi="Arial" w:cs="Arial"/>
          <w:sz w:val="20"/>
          <w:lang w:eastAsia="en-AU"/>
        </w:rPr>
        <w:t xml:space="preserve"> first pop-up COVID vaccination hub – providing over 2217 vaccinations this year and 4700 in total.  Despite many challenges, Merri Health identified and fostered </w:t>
      </w:r>
      <w:proofErr w:type="gramStart"/>
      <w:r w:rsidRPr="00A255B5">
        <w:rPr>
          <w:rFonts w:ascii="Arial" w:hAnsi="Arial" w:cs="Arial"/>
          <w:sz w:val="20"/>
          <w:lang w:eastAsia="en-AU"/>
        </w:rPr>
        <w:t>opportunities</w:t>
      </w:r>
      <w:proofErr w:type="gramEnd"/>
    </w:p>
    <w:p w14:paraId="0CF119F5" w14:textId="77777777" w:rsidR="00A255B5" w:rsidRPr="00A255B5" w:rsidRDefault="00A255B5" w:rsidP="00A255B5">
      <w:pPr>
        <w:autoSpaceDE w:val="0"/>
        <w:autoSpaceDN w:val="0"/>
        <w:adjustRightInd w:val="0"/>
        <w:jc w:val="both"/>
        <w:rPr>
          <w:rFonts w:ascii="Arial" w:hAnsi="Arial" w:cs="Arial"/>
          <w:sz w:val="20"/>
          <w:lang w:eastAsia="en-AU"/>
        </w:rPr>
      </w:pPr>
      <w:r w:rsidRPr="00A255B5">
        <w:rPr>
          <w:rFonts w:ascii="Arial" w:hAnsi="Arial" w:cs="Arial"/>
          <w:sz w:val="20"/>
          <w:lang w:eastAsia="en-AU"/>
        </w:rPr>
        <w:t xml:space="preserve">that grew our service offerings, increased access for individuals and communities, and expanded our geographical reach. </w:t>
      </w:r>
    </w:p>
    <w:p w14:paraId="187D8EFE" w14:textId="77777777" w:rsidR="00A255B5" w:rsidRPr="00A255B5" w:rsidRDefault="00A255B5" w:rsidP="00A255B5">
      <w:pPr>
        <w:autoSpaceDE w:val="0"/>
        <w:autoSpaceDN w:val="0"/>
        <w:adjustRightInd w:val="0"/>
        <w:jc w:val="both"/>
        <w:rPr>
          <w:rFonts w:ascii="Arial" w:hAnsi="Arial" w:cs="Arial"/>
          <w:sz w:val="20"/>
          <w:lang w:eastAsia="en-AU"/>
        </w:rPr>
      </w:pPr>
    </w:p>
    <w:p w14:paraId="23E36896" w14:textId="77777777" w:rsidR="00A255B5" w:rsidRPr="00A255B5" w:rsidRDefault="00A255B5" w:rsidP="00A255B5">
      <w:pPr>
        <w:autoSpaceDE w:val="0"/>
        <w:autoSpaceDN w:val="0"/>
        <w:adjustRightInd w:val="0"/>
        <w:jc w:val="both"/>
        <w:rPr>
          <w:rFonts w:ascii="Arial" w:hAnsi="Arial" w:cs="Arial"/>
          <w:sz w:val="20"/>
          <w:lang w:eastAsia="en-AU"/>
        </w:rPr>
      </w:pPr>
      <w:r w:rsidRPr="00A255B5">
        <w:rPr>
          <w:rFonts w:ascii="Arial" w:hAnsi="Arial" w:cs="Arial"/>
          <w:sz w:val="20"/>
          <w:lang w:eastAsia="en-AU"/>
        </w:rPr>
        <w:t>Our service responses became more agile. Through a combination of telehealth, face-to-face and hybrid delivery, we reached more people and were able to adapt our models of care to provide services across regions with reduced access barriers. These new service delivery models will feature as part of our enhanced ongoing suite of service offerings.</w:t>
      </w:r>
    </w:p>
    <w:p w14:paraId="663012D0" w14:textId="77777777" w:rsidR="00A255B5" w:rsidRPr="00A255B5" w:rsidRDefault="00A255B5" w:rsidP="00A255B5">
      <w:pPr>
        <w:autoSpaceDE w:val="0"/>
        <w:autoSpaceDN w:val="0"/>
        <w:adjustRightInd w:val="0"/>
        <w:jc w:val="both"/>
        <w:rPr>
          <w:rFonts w:ascii="Arial" w:hAnsi="Arial" w:cs="Arial"/>
          <w:b/>
          <w:bCs/>
          <w:sz w:val="20"/>
          <w:lang w:eastAsia="en-AU"/>
        </w:rPr>
      </w:pPr>
    </w:p>
    <w:p w14:paraId="1E736783" w14:textId="14B97CA0" w:rsidR="00A255B5" w:rsidRDefault="00A255B5" w:rsidP="00A255B5">
      <w:pPr>
        <w:autoSpaceDE w:val="0"/>
        <w:autoSpaceDN w:val="0"/>
        <w:adjustRightInd w:val="0"/>
        <w:jc w:val="both"/>
        <w:rPr>
          <w:rFonts w:ascii="Arial" w:hAnsi="Arial" w:cs="Arial"/>
          <w:sz w:val="20"/>
          <w:lang w:eastAsia="en-AU"/>
        </w:rPr>
      </w:pPr>
      <w:r w:rsidRPr="00A255B5">
        <w:rPr>
          <w:rFonts w:ascii="Arial" w:hAnsi="Arial" w:cs="Arial"/>
          <w:sz w:val="20"/>
          <w:lang w:eastAsia="en-AU"/>
        </w:rPr>
        <w:t xml:space="preserve">We are particularly proud that Merri Health was a Finalist for the Victorian Premier’s Primary Health Service of the Year Award in recognition of these vast and enhanced service offerings. </w:t>
      </w:r>
      <w:proofErr w:type="gramStart"/>
      <w:r w:rsidRPr="00A255B5">
        <w:rPr>
          <w:rFonts w:ascii="Arial" w:hAnsi="Arial" w:cs="Arial"/>
          <w:sz w:val="20"/>
          <w:lang w:eastAsia="en-AU"/>
        </w:rPr>
        <w:t>In particular, we</w:t>
      </w:r>
      <w:proofErr w:type="gramEnd"/>
      <w:r w:rsidRPr="00A255B5">
        <w:rPr>
          <w:rFonts w:ascii="Arial" w:hAnsi="Arial" w:cs="Arial"/>
          <w:sz w:val="20"/>
          <w:lang w:eastAsia="en-AU"/>
        </w:rPr>
        <w:t xml:space="preserve"> provided 259,935 services instances, reached over</w:t>
      </w:r>
      <w:r>
        <w:rPr>
          <w:rFonts w:ascii="Arial" w:hAnsi="Arial" w:cs="Arial"/>
          <w:sz w:val="20"/>
          <w:lang w:eastAsia="en-AU"/>
        </w:rPr>
        <w:t xml:space="preserve"> </w:t>
      </w:r>
      <w:r w:rsidRPr="00A255B5">
        <w:rPr>
          <w:rFonts w:ascii="Arial" w:hAnsi="Arial" w:cs="Arial"/>
          <w:sz w:val="20"/>
          <w:lang w:eastAsia="en-AU"/>
        </w:rPr>
        <w:t>30,000 residents with community led events in Fawkner alone and provided over 22,211 carers with support across Victoria.</w:t>
      </w:r>
      <w:r>
        <w:rPr>
          <w:rFonts w:ascii="Arial" w:hAnsi="Arial" w:cs="Arial"/>
          <w:sz w:val="20"/>
          <w:lang w:eastAsia="en-AU"/>
        </w:rPr>
        <w:t xml:space="preserve"> </w:t>
      </w:r>
    </w:p>
    <w:p w14:paraId="6EC823DE" w14:textId="77777777" w:rsidR="00A255B5" w:rsidRPr="00A255B5" w:rsidRDefault="00A255B5" w:rsidP="00A255B5">
      <w:pPr>
        <w:autoSpaceDE w:val="0"/>
        <w:autoSpaceDN w:val="0"/>
        <w:adjustRightInd w:val="0"/>
        <w:jc w:val="both"/>
        <w:rPr>
          <w:rFonts w:ascii="Arial" w:hAnsi="Arial" w:cs="Arial"/>
          <w:sz w:val="20"/>
          <w:lang w:eastAsia="en-AU"/>
        </w:rPr>
      </w:pPr>
    </w:p>
    <w:p w14:paraId="6449BE43" w14:textId="1CB4BF22" w:rsidR="00A255B5" w:rsidRPr="00A255B5" w:rsidRDefault="00A255B5" w:rsidP="00A255B5">
      <w:pPr>
        <w:autoSpaceDE w:val="0"/>
        <w:autoSpaceDN w:val="0"/>
        <w:adjustRightInd w:val="0"/>
        <w:jc w:val="both"/>
        <w:rPr>
          <w:rFonts w:ascii="Arial" w:hAnsi="Arial" w:cs="Arial"/>
          <w:sz w:val="20"/>
          <w:lang w:eastAsia="en-AU"/>
        </w:rPr>
      </w:pPr>
      <w:r w:rsidRPr="00A255B5">
        <w:rPr>
          <w:rFonts w:ascii="Arial" w:hAnsi="Arial" w:cs="Arial"/>
          <w:sz w:val="20"/>
          <w:lang w:eastAsia="en-AU"/>
        </w:rPr>
        <w:t xml:space="preserve">The Chief Executive Officer went on to highlight Merri Health’s service development in response to gaps and emerging needs – all of which are </w:t>
      </w:r>
      <w:proofErr w:type="spellStart"/>
      <w:r w:rsidRPr="00A255B5">
        <w:rPr>
          <w:rFonts w:ascii="Arial" w:hAnsi="Arial" w:cs="Arial"/>
          <w:sz w:val="20"/>
          <w:lang w:eastAsia="en-AU"/>
        </w:rPr>
        <w:t>noited</w:t>
      </w:r>
      <w:proofErr w:type="spellEnd"/>
      <w:r w:rsidRPr="00A255B5">
        <w:rPr>
          <w:rFonts w:ascii="Arial" w:hAnsi="Arial" w:cs="Arial"/>
          <w:sz w:val="20"/>
          <w:lang w:eastAsia="en-AU"/>
        </w:rPr>
        <w:t xml:space="preserve"> in the Annual Report.</w:t>
      </w:r>
    </w:p>
    <w:p w14:paraId="38BF6A94" w14:textId="7C1504C6" w:rsidR="00A255B5" w:rsidRPr="00A255B5" w:rsidRDefault="00A255B5" w:rsidP="00A255B5">
      <w:pPr>
        <w:autoSpaceDE w:val="0"/>
        <w:autoSpaceDN w:val="0"/>
        <w:adjustRightInd w:val="0"/>
        <w:jc w:val="both"/>
        <w:rPr>
          <w:rFonts w:ascii="Geomanist-Regular" w:hAnsi="Geomanist-Regular" w:cs="Geomanist-Regular"/>
          <w:sz w:val="18"/>
          <w:szCs w:val="18"/>
          <w:lang w:eastAsia="en-AU"/>
        </w:rPr>
      </w:pPr>
    </w:p>
    <w:p w14:paraId="5E6BE1A5" w14:textId="3E05AD27" w:rsidR="00C84E33" w:rsidRPr="00A255B5" w:rsidRDefault="00A255B5" w:rsidP="00A255B5">
      <w:pPr>
        <w:autoSpaceDE w:val="0"/>
        <w:autoSpaceDN w:val="0"/>
        <w:adjustRightInd w:val="0"/>
        <w:jc w:val="both"/>
        <w:rPr>
          <w:rFonts w:ascii="Arial" w:hAnsi="Arial" w:cs="Arial"/>
          <w:sz w:val="20"/>
          <w:lang w:eastAsia="en-AU"/>
        </w:rPr>
      </w:pPr>
      <w:r w:rsidRPr="00A255B5">
        <w:rPr>
          <w:rFonts w:ascii="Arial" w:hAnsi="Arial" w:cs="Arial"/>
          <w:sz w:val="20"/>
          <w:lang w:eastAsia="en-AU"/>
        </w:rPr>
        <w:t xml:space="preserve">As we look to the future, Merri Health anticipates increased client complexity that will require more innovative, </w:t>
      </w:r>
      <w:proofErr w:type="spellStart"/>
      <w:r w:rsidRPr="00A255B5">
        <w:rPr>
          <w:rFonts w:ascii="Arial" w:hAnsi="Arial" w:cs="Arial"/>
          <w:sz w:val="20"/>
          <w:lang w:eastAsia="en-AU"/>
        </w:rPr>
        <w:t>personcentric</w:t>
      </w:r>
      <w:proofErr w:type="spellEnd"/>
      <w:r w:rsidRPr="00A255B5">
        <w:rPr>
          <w:rFonts w:ascii="Arial" w:hAnsi="Arial" w:cs="Arial"/>
          <w:sz w:val="20"/>
          <w:lang w:eastAsia="en-AU"/>
        </w:rPr>
        <w:t xml:space="preserve"> responses to service delivery. We are pleased to report we have an agile, resilient and well-resourced organisation poised to tackle the challenges and grasp the opportunities of an ever-evolving future.</w:t>
      </w:r>
    </w:p>
    <w:p w14:paraId="7AD07F51" w14:textId="77777777" w:rsidR="00A255B5" w:rsidRPr="00A255B5" w:rsidRDefault="00A255B5" w:rsidP="00A255B5">
      <w:pPr>
        <w:autoSpaceDE w:val="0"/>
        <w:autoSpaceDN w:val="0"/>
        <w:adjustRightInd w:val="0"/>
        <w:rPr>
          <w:rStyle w:val="Choice"/>
          <w:rFonts w:cs="Arial"/>
          <w:sz w:val="20"/>
        </w:rPr>
      </w:pPr>
    </w:p>
    <w:p w14:paraId="185495ED" w14:textId="33264629" w:rsidR="00C84E33" w:rsidRDefault="00C84E33" w:rsidP="008D4B9F">
      <w:pPr>
        <w:pStyle w:val="Heading9"/>
        <w:numPr>
          <w:ilvl w:val="0"/>
          <w:numId w:val="0"/>
        </w:numPr>
        <w:spacing w:after="0"/>
        <w:jc w:val="both"/>
        <w:rPr>
          <w:rStyle w:val="Choice"/>
          <w:rFonts w:cs="Arial"/>
          <w:sz w:val="20"/>
        </w:rPr>
      </w:pPr>
    </w:p>
    <w:p w14:paraId="5E5E689C" w14:textId="77777777" w:rsidR="00AA2A5E" w:rsidRPr="007959F7" w:rsidRDefault="00AA2A5E" w:rsidP="008D4B9F">
      <w:pPr>
        <w:pStyle w:val="Heading9"/>
        <w:numPr>
          <w:ilvl w:val="0"/>
          <w:numId w:val="0"/>
        </w:numPr>
        <w:spacing w:after="0"/>
        <w:jc w:val="both"/>
        <w:rPr>
          <w:rStyle w:val="Choice"/>
          <w:rFonts w:cs="Arial"/>
          <w:sz w:val="20"/>
        </w:rPr>
      </w:pPr>
    </w:p>
    <w:p w14:paraId="199DCD60" w14:textId="58D8B5FC" w:rsidR="00E35A33" w:rsidRDefault="009131A8" w:rsidP="008D4B9F">
      <w:pPr>
        <w:pStyle w:val="Indent2"/>
        <w:spacing w:after="0"/>
        <w:ind w:hanging="737"/>
        <w:jc w:val="both"/>
        <w:rPr>
          <w:rFonts w:ascii="Arial" w:hAnsi="Arial" w:cs="Arial"/>
          <w:b/>
          <w:sz w:val="20"/>
        </w:rPr>
      </w:pPr>
      <w:r>
        <w:rPr>
          <w:rFonts w:ascii="Arial" w:hAnsi="Arial" w:cs="Arial"/>
          <w:b/>
          <w:sz w:val="20"/>
        </w:rPr>
        <w:t>6</w:t>
      </w:r>
      <w:r w:rsidR="007959F7" w:rsidRPr="007959F7">
        <w:rPr>
          <w:rFonts w:ascii="Arial" w:hAnsi="Arial" w:cs="Arial"/>
          <w:b/>
          <w:sz w:val="20"/>
        </w:rPr>
        <w:t xml:space="preserve">. </w:t>
      </w:r>
      <w:r w:rsidR="007D1044" w:rsidRPr="007959F7">
        <w:rPr>
          <w:rFonts w:ascii="Arial" w:hAnsi="Arial" w:cs="Arial"/>
          <w:b/>
          <w:sz w:val="20"/>
        </w:rPr>
        <w:t xml:space="preserve">FINANCIAL </w:t>
      </w:r>
      <w:r w:rsidR="00580E71" w:rsidRPr="007959F7">
        <w:rPr>
          <w:rFonts w:ascii="Arial" w:hAnsi="Arial" w:cs="Arial"/>
          <w:b/>
          <w:sz w:val="20"/>
        </w:rPr>
        <w:t>REPORT</w:t>
      </w:r>
      <w:r w:rsidR="007959F7">
        <w:rPr>
          <w:rFonts w:ascii="Arial" w:hAnsi="Arial" w:cs="Arial"/>
          <w:b/>
          <w:sz w:val="20"/>
        </w:rPr>
        <w:t xml:space="preserve"> TO BE RECEIVED</w:t>
      </w:r>
    </w:p>
    <w:p w14:paraId="55DC968B" w14:textId="7248EBD8" w:rsidR="00B54811" w:rsidRDefault="00580E71" w:rsidP="008D4B9F">
      <w:pPr>
        <w:pStyle w:val="Indent2"/>
        <w:spacing w:after="0"/>
        <w:ind w:hanging="737"/>
        <w:jc w:val="both"/>
        <w:rPr>
          <w:rFonts w:ascii="Arial" w:hAnsi="Arial" w:cs="Arial"/>
          <w:sz w:val="20"/>
        </w:rPr>
      </w:pPr>
      <w:r w:rsidRPr="00E35A33">
        <w:rPr>
          <w:rFonts w:ascii="Arial" w:hAnsi="Arial" w:cs="Arial"/>
          <w:sz w:val="20"/>
        </w:rPr>
        <w:t>Directo</w:t>
      </w:r>
      <w:r w:rsidR="004B5C10" w:rsidRPr="00E35A33">
        <w:rPr>
          <w:rFonts w:ascii="Arial" w:hAnsi="Arial" w:cs="Arial"/>
          <w:sz w:val="20"/>
        </w:rPr>
        <w:t xml:space="preserve">r </w:t>
      </w:r>
      <w:r w:rsidR="008502E2" w:rsidRPr="00E35A33">
        <w:rPr>
          <w:rFonts w:ascii="Arial" w:hAnsi="Arial" w:cs="Arial"/>
          <w:sz w:val="20"/>
        </w:rPr>
        <w:t xml:space="preserve">and Chair of the </w:t>
      </w:r>
      <w:r w:rsidR="008156A7" w:rsidRPr="00E35A33">
        <w:rPr>
          <w:rFonts w:ascii="Arial" w:hAnsi="Arial" w:cs="Arial"/>
          <w:sz w:val="20"/>
        </w:rPr>
        <w:t>Finance Audit &amp; Risk Management Committee</w:t>
      </w:r>
      <w:r w:rsidR="004B5C10" w:rsidRPr="00E35A33">
        <w:rPr>
          <w:rFonts w:ascii="Arial" w:hAnsi="Arial" w:cs="Arial"/>
          <w:sz w:val="20"/>
        </w:rPr>
        <w:t xml:space="preserve"> </w:t>
      </w:r>
      <w:r w:rsidR="006C6816">
        <w:rPr>
          <w:rFonts w:ascii="Arial" w:hAnsi="Arial" w:cs="Arial"/>
          <w:sz w:val="20"/>
        </w:rPr>
        <w:t>Sam Garrasi</w:t>
      </w:r>
      <w:r w:rsidR="008502E2" w:rsidRPr="00E35A33">
        <w:rPr>
          <w:rFonts w:ascii="Arial" w:hAnsi="Arial" w:cs="Arial"/>
          <w:sz w:val="20"/>
        </w:rPr>
        <w:t xml:space="preserve"> </w:t>
      </w:r>
      <w:r w:rsidR="00B54811">
        <w:rPr>
          <w:rFonts w:ascii="Arial" w:hAnsi="Arial" w:cs="Arial"/>
          <w:sz w:val="20"/>
        </w:rPr>
        <w:t xml:space="preserve">provided the </w:t>
      </w:r>
    </w:p>
    <w:p w14:paraId="0A8834F5" w14:textId="05249AC1" w:rsidR="00E35A33" w:rsidRDefault="00E35A33" w:rsidP="008D4B9F">
      <w:pPr>
        <w:pStyle w:val="Indent2"/>
        <w:spacing w:after="0"/>
        <w:ind w:hanging="737"/>
        <w:jc w:val="both"/>
        <w:rPr>
          <w:rFonts w:cs="Arial"/>
          <w:b/>
          <w:sz w:val="20"/>
        </w:rPr>
      </w:pPr>
      <w:r w:rsidRPr="00E35A33">
        <w:rPr>
          <w:rFonts w:ascii="Arial" w:hAnsi="Arial" w:cs="Arial"/>
          <w:sz w:val="20"/>
        </w:rPr>
        <w:t>Financial</w:t>
      </w:r>
      <w:r w:rsidR="00B54811">
        <w:rPr>
          <w:rFonts w:ascii="Arial" w:hAnsi="Arial" w:cs="Arial"/>
          <w:sz w:val="20"/>
        </w:rPr>
        <w:t xml:space="preserve"> </w:t>
      </w:r>
      <w:r w:rsidR="004B5C10" w:rsidRPr="00E35A33">
        <w:rPr>
          <w:rFonts w:ascii="Arial" w:hAnsi="Arial" w:cs="Arial"/>
          <w:sz w:val="20"/>
        </w:rPr>
        <w:t>Report for the Year Ended 30 June 20</w:t>
      </w:r>
      <w:r w:rsidR="00170503" w:rsidRPr="00E35A33">
        <w:rPr>
          <w:rFonts w:ascii="Arial" w:hAnsi="Arial" w:cs="Arial"/>
          <w:sz w:val="20"/>
        </w:rPr>
        <w:t>2</w:t>
      </w:r>
      <w:r w:rsidR="009B509E">
        <w:rPr>
          <w:rFonts w:ascii="Arial" w:hAnsi="Arial" w:cs="Arial"/>
          <w:sz w:val="20"/>
        </w:rPr>
        <w:t>2</w:t>
      </w:r>
      <w:r w:rsidR="004B5C10" w:rsidRPr="00E35A33">
        <w:rPr>
          <w:rFonts w:ascii="Arial" w:hAnsi="Arial" w:cs="Arial"/>
          <w:sz w:val="20"/>
        </w:rPr>
        <w:t>.</w:t>
      </w:r>
    </w:p>
    <w:p w14:paraId="1C6316D0" w14:textId="3B6865FD" w:rsidR="00B67261" w:rsidRDefault="00F253EE" w:rsidP="008D4B9F">
      <w:pPr>
        <w:pStyle w:val="Heading2"/>
        <w:numPr>
          <w:ilvl w:val="0"/>
          <w:numId w:val="0"/>
        </w:numPr>
        <w:spacing w:before="0" w:after="0"/>
        <w:ind w:left="737" w:hanging="737"/>
        <w:jc w:val="both"/>
        <w:rPr>
          <w:rFonts w:cs="Arial"/>
          <w:b w:val="0"/>
          <w:sz w:val="20"/>
        </w:rPr>
      </w:pPr>
      <w:r w:rsidRPr="00E35A33">
        <w:rPr>
          <w:rFonts w:cs="Arial"/>
          <w:b w:val="0"/>
          <w:sz w:val="20"/>
        </w:rPr>
        <w:t xml:space="preserve"> </w:t>
      </w:r>
      <w:r w:rsidR="008F68C1" w:rsidRPr="007959F7">
        <w:rPr>
          <w:rFonts w:cs="Arial"/>
          <w:b w:val="0"/>
          <w:sz w:val="20"/>
        </w:rPr>
        <w:t xml:space="preserve">       </w:t>
      </w:r>
      <w:r w:rsidRPr="007959F7">
        <w:rPr>
          <w:rFonts w:cs="Arial"/>
          <w:b w:val="0"/>
          <w:sz w:val="20"/>
        </w:rPr>
        <w:t xml:space="preserve"> </w:t>
      </w:r>
    </w:p>
    <w:p w14:paraId="49437D39" w14:textId="77777777" w:rsidR="0033488D" w:rsidRDefault="0033488D" w:rsidP="008D4B9F">
      <w:pPr>
        <w:pStyle w:val="Indent2"/>
        <w:spacing w:after="0"/>
        <w:jc w:val="both"/>
      </w:pPr>
    </w:p>
    <w:p w14:paraId="2AC99F9A" w14:textId="77777777" w:rsidR="007959F7" w:rsidRDefault="007959F7" w:rsidP="007959F7">
      <w:pPr>
        <w:pStyle w:val="Heading2"/>
        <w:numPr>
          <w:ilvl w:val="0"/>
          <w:numId w:val="0"/>
        </w:numPr>
        <w:spacing w:before="0" w:after="0"/>
        <w:ind w:left="737" w:hanging="737"/>
        <w:rPr>
          <w:rStyle w:val="Choice"/>
          <w:rFonts w:cs="Arial"/>
          <w:b/>
          <w:i/>
          <w:sz w:val="20"/>
        </w:rPr>
      </w:pPr>
      <w:r w:rsidRPr="00D009E8">
        <w:rPr>
          <w:rStyle w:val="Choice"/>
          <w:rFonts w:cs="Arial"/>
          <w:b/>
          <w:sz w:val="20"/>
        </w:rPr>
        <w:t xml:space="preserve">IT WAS RESOLVED </w:t>
      </w:r>
      <w:r w:rsidRPr="007959F7">
        <w:rPr>
          <w:rStyle w:val="Choice"/>
          <w:rFonts w:cs="Arial"/>
          <w:b/>
          <w:i/>
          <w:sz w:val="20"/>
        </w:rPr>
        <w:t xml:space="preserve">as an ordinary resolution to receive and adopt the accounts and reports for the </w:t>
      </w:r>
    </w:p>
    <w:p w14:paraId="13FCB1E9" w14:textId="1E1CCA94" w:rsidR="007959F7" w:rsidRPr="007959F7" w:rsidRDefault="007959F7" w:rsidP="007959F7">
      <w:pPr>
        <w:pStyle w:val="Heading2"/>
        <w:numPr>
          <w:ilvl w:val="0"/>
          <w:numId w:val="0"/>
        </w:numPr>
        <w:spacing w:before="0" w:after="0"/>
        <w:ind w:left="737" w:hanging="737"/>
        <w:rPr>
          <w:rStyle w:val="Choice"/>
          <w:rFonts w:cs="Arial"/>
          <w:b/>
          <w:i/>
          <w:sz w:val="20"/>
        </w:rPr>
      </w:pPr>
      <w:r w:rsidRPr="007959F7">
        <w:rPr>
          <w:rStyle w:val="Choice"/>
          <w:rFonts w:cs="Arial"/>
          <w:b/>
          <w:i/>
          <w:sz w:val="20"/>
        </w:rPr>
        <w:t>year ended 30 June 202</w:t>
      </w:r>
      <w:r w:rsidR="009B509E">
        <w:rPr>
          <w:rStyle w:val="Choice"/>
          <w:rFonts w:cs="Arial"/>
          <w:b/>
          <w:i/>
          <w:sz w:val="20"/>
        </w:rPr>
        <w:t>2</w:t>
      </w:r>
      <w:r w:rsidRPr="007959F7">
        <w:rPr>
          <w:rStyle w:val="Choice"/>
          <w:rFonts w:cs="Arial"/>
          <w:b/>
          <w:i/>
          <w:sz w:val="20"/>
        </w:rPr>
        <w:t>.</w:t>
      </w:r>
    </w:p>
    <w:p w14:paraId="6041FEC0" w14:textId="77777777" w:rsidR="007959F7" w:rsidRPr="007959F7" w:rsidRDefault="007959F7" w:rsidP="007959F7">
      <w:pPr>
        <w:pStyle w:val="Indent2"/>
      </w:pPr>
    </w:p>
    <w:p w14:paraId="5FBB26D5" w14:textId="4BA0A32E" w:rsidR="00170503" w:rsidRDefault="009C2372" w:rsidP="007959F7">
      <w:pPr>
        <w:pStyle w:val="Heading2"/>
        <w:numPr>
          <w:ilvl w:val="0"/>
          <w:numId w:val="0"/>
        </w:numPr>
        <w:spacing w:before="0" w:after="0"/>
        <w:rPr>
          <w:rStyle w:val="Choice"/>
          <w:rFonts w:cs="Arial"/>
          <w:b/>
          <w:i/>
          <w:sz w:val="20"/>
        </w:rPr>
      </w:pPr>
      <w:r>
        <w:rPr>
          <w:rStyle w:val="Choice"/>
          <w:rFonts w:cs="Arial"/>
          <w:b/>
          <w:sz w:val="20"/>
        </w:rPr>
        <w:t>T</w:t>
      </w:r>
      <w:r w:rsidR="00F27A28" w:rsidRPr="00F27A28">
        <w:rPr>
          <w:rStyle w:val="Choice"/>
          <w:rFonts w:cs="Arial"/>
          <w:b/>
          <w:sz w:val="20"/>
        </w:rPr>
        <w:t>he resolution was passed with no objections.</w:t>
      </w:r>
      <w:r w:rsidR="004605DE" w:rsidRPr="00F27A28">
        <w:rPr>
          <w:rStyle w:val="Choice"/>
          <w:rFonts w:cs="Arial"/>
          <w:b/>
          <w:i/>
          <w:sz w:val="20"/>
        </w:rPr>
        <w:tab/>
      </w:r>
    </w:p>
    <w:p w14:paraId="387762E7" w14:textId="77777777" w:rsidR="009218BE" w:rsidRPr="009218BE" w:rsidRDefault="009218BE" w:rsidP="009218BE">
      <w:pPr>
        <w:pStyle w:val="Indent2"/>
      </w:pPr>
    </w:p>
    <w:p w14:paraId="1FD45DE2" w14:textId="77777777" w:rsidR="009218BE" w:rsidRDefault="009218BE" w:rsidP="006C6816">
      <w:pPr>
        <w:pStyle w:val="Indent2"/>
      </w:pPr>
    </w:p>
    <w:p w14:paraId="46643596" w14:textId="4CCA1429" w:rsidR="007959F7" w:rsidRPr="00F27A28" w:rsidRDefault="009131A8" w:rsidP="007959F7">
      <w:pPr>
        <w:pStyle w:val="Heading1"/>
        <w:numPr>
          <w:ilvl w:val="0"/>
          <w:numId w:val="0"/>
        </w:numPr>
        <w:pBdr>
          <w:top w:val="none" w:sz="0" w:space="0" w:color="auto"/>
        </w:pBdr>
        <w:spacing w:before="0" w:after="0"/>
        <w:ind w:left="737" w:hanging="737"/>
        <w:rPr>
          <w:rFonts w:cs="Arial"/>
          <w:sz w:val="20"/>
        </w:rPr>
      </w:pPr>
      <w:r>
        <w:rPr>
          <w:rFonts w:cs="Arial"/>
          <w:sz w:val="20"/>
        </w:rPr>
        <w:lastRenderedPageBreak/>
        <w:t>7</w:t>
      </w:r>
      <w:r w:rsidR="007959F7" w:rsidRPr="00F27A28">
        <w:rPr>
          <w:rFonts w:cs="Arial"/>
          <w:sz w:val="20"/>
        </w:rPr>
        <w:t>.  DECLARATION OF ELECTION</w:t>
      </w:r>
    </w:p>
    <w:p w14:paraId="01530294" w14:textId="77777777" w:rsidR="009B509E" w:rsidRDefault="00C11567" w:rsidP="00932E47">
      <w:pPr>
        <w:pStyle w:val="Heading9"/>
        <w:numPr>
          <w:ilvl w:val="0"/>
          <w:numId w:val="0"/>
        </w:numPr>
        <w:spacing w:after="0"/>
        <w:jc w:val="both"/>
        <w:rPr>
          <w:rStyle w:val="Choice"/>
          <w:rFonts w:cs="Arial"/>
          <w:b w:val="0"/>
          <w:sz w:val="20"/>
        </w:rPr>
      </w:pPr>
      <w:r w:rsidRPr="00F27A28">
        <w:rPr>
          <w:rStyle w:val="Choice"/>
          <w:rFonts w:cs="Arial"/>
          <w:b w:val="0"/>
          <w:sz w:val="20"/>
        </w:rPr>
        <w:t xml:space="preserve">The Company Secretary, Gavin Thompson, reported that Merri Health Members were advised </w:t>
      </w:r>
      <w:r w:rsidR="006C3607" w:rsidRPr="00F27A28">
        <w:rPr>
          <w:rStyle w:val="Choice"/>
          <w:rFonts w:cs="Arial"/>
          <w:b w:val="0"/>
          <w:sz w:val="20"/>
        </w:rPr>
        <w:t xml:space="preserve">that there </w:t>
      </w:r>
      <w:r w:rsidR="00226E78" w:rsidRPr="00F27A28">
        <w:rPr>
          <w:rStyle w:val="Choice"/>
          <w:rFonts w:cs="Arial"/>
          <w:b w:val="0"/>
          <w:sz w:val="20"/>
        </w:rPr>
        <w:t>w</w:t>
      </w:r>
      <w:r w:rsidR="009C2372">
        <w:rPr>
          <w:rStyle w:val="Choice"/>
          <w:rFonts w:cs="Arial"/>
          <w:b w:val="0"/>
          <w:sz w:val="20"/>
        </w:rPr>
        <w:t>ere</w:t>
      </w:r>
      <w:r w:rsidR="00500527">
        <w:rPr>
          <w:rStyle w:val="Choice"/>
          <w:rFonts w:cs="Arial"/>
          <w:b w:val="0"/>
          <w:sz w:val="20"/>
        </w:rPr>
        <w:t xml:space="preserve"> </w:t>
      </w:r>
      <w:r w:rsidR="009B509E">
        <w:rPr>
          <w:rStyle w:val="Choice"/>
          <w:rFonts w:cs="Arial"/>
          <w:b w:val="0"/>
          <w:sz w:val="20"/>
        </w:rPr>
        <w:t xml:space="preserve">two </w:t>
      </w:r>
      <w:r w:rsidR="00500527">
        <w:rPr>
          <w:rStyle w:val="Choice"/>
          <w:rFonts w:cs="Arial"/>
          <w:b w:val="0"/>
          <w:sz w:val="20"/>
        </w:rPr>
        <w:t>vacanc</w:t>
      </w:r>
      <w:r w:rsidR="009C2372">
        <w:rPr>
          <w:rStyle w:val="Choice"/>
          <w:rFonts w:cs="Arial"/>
          <w:b w:val="0"/>
          <w:sz w:val="20"/>
        </w:rPr>
        <w:t>ies</w:t>
      </w:r>
      <w:r w:rsidR="00500527">
        <w:rPr>
          <w:rStyle w:val="Choice"/>
          <w:rFonts w:cs="Arial"/>
          <w:b w:val="0"/>
          <w:sz w:val="20"/>
        </w:rPr>
        <w:t xml:space="preserve"> </w:t>
      </w:r>
      <w:r w:rsidR="006C3607" w:rsidRPr="00F27A28">
        <w:rPr>
          <w:rStyle w:val="Choice"/>
          <w:rFonts w:cs="Arial"/>
          <w:b w:val="0"/>
          <w:sz w:val="20"/>
        </w:rPr>
        <w:t xml:space="preserve">on the Board of Directors and that </w:t>
      </w:r>
      <w:r w:rsidR="009B509E">
        <w:rPr>
          <w:rStyle w:val="Choice"/>
          <w:rFonts w:cs="Arial"/>
          <w:b w:val="0"/>
          <w:sz w:val="20"/>
        </w:rPr>
        <w:t xml:space="preserve">two </w:t>
      </w:r>
      <w:r w:rsidR="00500527">
        <w:rPr>
          <w:rStyle w:val="Choice"/>
          <w:rFonts w:cs="Arial"/>
          <w:b w:val="0"/>
          <w:sz w:val="20"/>
        </w:rPr>
        <w:t>valid nomination</w:t>
      </w:r>
      <w:r w:rsidR="009B509E">
        <w:rPr>
          <w:rStyle w:val="Choice"/>
          <w:rFonts w:cs="Arial"/>
          <w:b w:val="0"/>
          <w:sz w:val="20"/>
        </w:rPr>
        <w:t>s</w:t>
      </w:r>
      <w:r w:rsidR="00500527">
        <w:rPr>
          <w:rStyle w:val="Choice"/>
          <w:rFonts w:cs="Arial"/>
          <w:b w:val="0"/>
          <w:sz w:val="20"/>
        </w:rPr>
        <w:t xml:space="preserve"> w</w:t>
      </w:r>
      <w:r w:rsidR="009B509E">
        <w:rPr>
          <w:rStyle w:val="Choice"/>
          <w:rFonts w:cs="Arial"/>
          <w:b w:val="0"/>
          <w:sz w:val="20"/>
        </w:rPr>
        <w:t>ere</w:t>
      </w:r>
      <w:r w:rsidR="00500527">
        <w:rPr>
          <w:rStyle w:val="Choice"/>
          <w:rFonts w:cs="Arial"/>
          <w:b w:val="0"/>
          <w:sz w:val="20"/>
        </w:rPr>
        <w:t xml:space="preserve"> received for th</w:t>
      </w:r>
      <w:r w:rsidR="009C2372">
        <w:rPr>
          <w:rStyle w:val="Choice"/>
          <w:rFonts w:cs="Arial"/>
          <w:b w:val="0"/>
          <w:sz w:val="20"/>
        </w:rPr>
        <w:t>os</w:t>
      </w:r>
      <w:r w:rsidR="00500527">
        <w:rPr>
          <w:rStyle w:val="Choice"/>
          <w:rFonts w:cs="Arial"/>
          <w:b w:val="0"/>
          <w:sz w:val="20"/>
        </w:rPr>
        <w:t>e vacan</w:t>
      </w:r>
      <w:r w:rsidR="00F40E17">
        <w:rPr>
          <w:rStyle w:val="Choice"/>
          <w:rFonts w:cs="Arial"/>
          <w:b w:val="0"/>
          <w:sz w:val="20"/>
        </w:rPr>
        <w:t>c</w:t>
      </w:r>
      <w:r w:rsidR="009C2372">
        <w:rPr>
          <w:rStyle w:val="Choice"/>
          <w:rFonts w:cs="Arial"/>
          <w:b w:val="0"/>
          <w:sz w:val="20"/>
        </w:rPr>
        <w:t>ies</w:t>
      </w:r>
      <w:r w:rsidR="00500527">
        <w:rPr>
          <w:rStyle w:val="Choice"/>
          <w:rFonts w:cs="Arial"/>
          <w:b w:val="0"/>
          <w:sz w:val="20"/>
        </w:rPr>
        <w:t>.</w:t>
      </w:r>
      <w:r w:rsidR="00141774">
        <w:rPr>
          <w:rStyle w:val="Choice"/>
          <w:rFonts w:cs="Arial"/>
          <w:b w:val="0"/>
          <w:sz w:val="20"/>
        </w:rPr>
        <w:t xml:space="preserve"> </w:t>
      </w:r>
    </w:p>
    <w:p w14:paraId="7289C551" w14:textId="77777777" w:rsidR="009B509E" w:rsidRDefault="009B509E" w:rsidP="00932E47">
      <w:pPr>
        <w:pStyle w:val="Heading9"/>
        <w:numPr>
          <w:ilvl w:val="0"/>
          <w:numId w:val="0"/>
        </w:numPr>
        <w:spacing w:after="0"/>
        <w:jc w:val="both"/>
        <w:rPr>
          <w:rStyle w:val="Choice"/>
          <w:rFonts w:cs="Arial"/>
          <w:b w:val="0"/>
          <w:sz w:val="20"/>
        </w:rPr>
      </w:pPr>
    </w:p>
    <w:p w14:paraId="0D6898EE" w14:textId="6817AABD" w:rsidR="006C3607" w:rsidRPr="00F27A28" w:rsidRDefault="00141774" w:rsidP="00932E47">
      <w:pPr>
        <w:pStyle w:val="Heading9"/>
        <w:numPr>
          <w:ilvl w:val="0"/>
          <w:numId w:val="0"/>
        </w:numPr>
        <w:spacing w:after="0"/>
        <w:jc w:val="both"/>
        <w:rPr>
          <w:rStyle w:val="Choice"/>
          <w:rFonts w:cs="Arial"/>
          <w:b w:val="0"/>
          <w:sz w:val="20"/>
        </w:rPr>
      </w:pPr>
      <w:r>
        <w:rPr>
          <w:rStyle w:val="Choice"/>
          <w:rFonts w:cs="Arial"/>
          <w:b w:val="0"/>
          <w:sz w:val="20"/>
        </w:rPr>
        <w:t xml:space="preserve"> </w:t>
      </w:r>
      <w:r w:rsidR="009B509E">
        <w:rPr>
          <w:rStyle w:val="Choice"/>
          <w:rFonts w:cs="Arial"/>
          <w:b w:val="0"/>
          <w:sz w:val="20"/>
        </w:rPr>
        <w:t xml:space="preserve">Joe Caputo and </w:t>
      </w:r>
      <w:r w:rsidR="00AA2A5E">
        <w:rPr>
          <w:rStyle w:val="Choice"/>
          <w:rFonts w:cs="Arial"/>
          <w:b w:val="0"/>
          <w:sz w:val="20"/>
        </w:rPr>
        <w:t xml:space="preserve">Seide Raffoul </w:t>
      </w:r>
      <w:r w:rsidR="009B509E">
        <w:rPr>
          <w:rStyle w:val="Choice"/>
          <w:rFonts w:cs="Arial"/>
          <w:b w:val="0"/>
          <w:sz w:val="20"/>
        </w:rPr>
        <w:t>have</w:t>
      </w:r>
      <w:r w:rsidR="009C2372">
        <w:rPr>
          <w:rStyle w:val="Choice"/>
          <w:rFonts w:cs="Arial"/>
          <w:b w:val="0"/>
          <w:sz w:val="20"/>
        </w:rPr>
        <w:t xml:space="preserve"> been returned </w:t>
      </w:r>
      <w:r w:rsidR="00AA2A5E">
        <w:rPr>
          <w:rStyle w:val="Choice"/>
          <w:rFonts w:cs="Arial"/>
          <w:b w:val="0"/>
          <w:sz w:val="20"/>
        </w:rPr>
        <w:t xml:space="preserve">as Directors of the Merri Health Board </w:t>
      </w:r>
      <w:r w:rsidR="00983EC7">
        <w:rPr>
          <w:rStyle w:val="Choice"/>
          <w:rFonts w:cs="Arial"/>
          <w:b w:val="0"/>
          <w:sz w:val="20"/>
        </w:rPr>
        <w:t xml:space="preserve">for additional </w:t>
      </w:r>
      <w:proofErr w:type="gramStart"/>
      <w:r w:rsidR="00983EC7">
        <w:rPr>
          <w:rStyle w:val="Choice"/>
          <w:rFonts w:cs="Arial"/>
          <w:b w:val="0"/>
          <w:sz w:val="20"/>
        </w:rPr>
        <w:t>three year</w:t>
      </w:r>
      <w:proofErr w:type="gramEnd"/>
      <w:r w:rsidR="00983EC7">
        <w:rPr>
          <w:rStyle w:val="Choice"/>
          <w:rFonts w:cs="Arial"/>
          <w:b w:val="0"/>
          <w:sz w:val="20"/>
        </w:rPr>
        <w:t xml:space="preserve"> terms.</w:t>
      </w:r>
    </w:p>
    <w:p w14:paraId="00BFA959" w14:textId="77777777" w:rsidR="008502E2" w:rsidRPr="00F27A28" w:rsidRDefault="008502E2" w:rsidP="008502E2">
      <w:pPr>
        <w:pStyle w:val="Heading9"/>
        <w:numPr>
          <w:ilvl w:val="0"/>
          <w:numId w:val="0"/>
        </w:numPr>
        <w:spacing w:after="0"/>
        <w:ind w:left="1080"/>
        <w:rPr>
          <w:rStyle w:val="Choice"/>
          <w:rFonts w:cs="Arial"/>
          <w:b w:val="0"/>
          <w:sz w:val="20"/>
        </w:rPr>
      </w:pPr>
    </w:p>
    <w:p w14:paraId="090B2F40" w14:textId="77777777" w:rsidR="006C6816" w:rsidRDefault="006C6816" w:rsidP="00A44BF8">
      <w:pPr>
        <w:pStyle w:val="Heading9"/>
        <w:numPr>
          <w:ilvl w:val="0"/>
          <w:numId w:val="0"/>
        </w:numPr>
        <w:spacing w:after="0"/>
        <w:rPr>
          <w:rStyle w:val="Choice"/>
          <w:rFonts w:cs="Arial"/>
          <w:sz w:val="20"/>
        </w:rPr>
      </w:pPr>
    </w:p>
    <w:p w14:paraId="5E07845F" w14:textId="77777777" w:rsidR="006C6816" w:rsidRDefault="006C6816" w:rsidP="00A44BF8">
      <w:pPr>
        <w:pStyle w:val="Heading9"/>
        <w:numPr>
          <w:ilvl w:val="0"/>
          <w:numId w:val="0"/>
        </w:numPr>
        <w:spacing w:after="0"/>
        <w:rPr>
          <w:rStyle w:val="Choice"/>
          <w:rFonts w:cs="Arial"/>
          <w:sz w:val="20"/>
        </w:rPr>
      </w:pPr>
    </w:p>
    <w:p w14:paraId="0E4C9B47" w14:textId="77777777" w:rsidR="00A44BF8" w:rsidRPr="00D009E8" w:rsidRDefault="00A44BF8" w:rsidP="00A44BF8">
      <w:pPr>
        <w:pStyle w:val="Heading9"/>
        <w:numPr>
          <w:ilvl w:val="0"/>
          <w:numId w:val="0"/>
        </w:numPr>
        <w:spacing w:after="0"/>
        <w:rPr>
          <w:rStyle w:val="Choice"/>
          <w:rFonts w:cs="Arial"/>
          <w:color w:val="FF0000"/>
          <w:sz w:val="20"/>
        </w:rPr>
      </w:pPr>
      <w:r w:rsidRPr="00D009E8">
        <w:rPr>
          <w:rStyle w:val="Choice"/>
          <w:rFonts w:cs="Arial"/>
          <w:sz w:val="20"/>
        </w:rPr>
        <w:t>QUESTIONS FROM MEMBERS</w:t>
      </w:r>
      <w:r w:rsidR="00871968" w:rsidRPr="00D009E8">
        <w:rPr>
          <w:rStyle w:val="Choice"/>
          <w:rFonts w:cs="Arial"/>
          <w:sz w:val="20"/>
        </w:rPr>
        <w:t xml:space="preserve"> </w:t>
      </w:r>
    </w:p>
    <w:p w14:paraId="1B89B921" w14:textId="77777777" w:rsidR="009B509E" w:rsidRDefault="007959F7" w:rsidP="00551162">
      <w:pPr>
        <w:pStyle w:val="Heading2"/>
        <w:numPr>
          <w:ilvl w:val="0"/>
          <w:numId w:val="0"/>
        </w:numPr>
        <w:spacing w:before="0" w:after="0"/>
        <w:ind w:left="737" w:hanging="737"/>
        <w:rPr>
          <w:rStyle w:val="Choice"/>
          <w:rFonts w:cs="Arial"/>
          <w:sz w:val="20"/>
        </w:rPr>
      </w:pPr>
      <w:r>
        <w:rPr>
          <w:rStyle w:val="Choice"/>
          <w:rFonts w:cs="Arial"/>
          <w:sz w:val="20"/>
        </w:rPr>
        <w:t>There being no questio</w:t>
      </w:r>
      <w:r w:rsidR="00F27A28">
        <w:rPr>
          <w:rStyle w:val="Choice"/>
          <w:rFonts w:cs="Arial"/>
          <w:sz w:val="20"/>
        </w:rPr>
        <w:t>n</w:t>
      </w:r>
      <w:r>
        <w:rPr>
          <w:rStyle w:val="Choice"/>
          <w:rFonts w:cs="Arial"/>
          <w:sz w:val="20"/>
        </w:rPr>
        <w:t>s from members in attendance t</w:t>
      </w:r>
      <w:r w:rsidR="00A44BF8" w:rsidRPr="00D009E8">
        <w:rPr>
          <w:rStyle w:val="Choice"/>
          <w:rFonts w:cs="Arial"/>
          <w:sz w:val="20"/>
        </w:rPr>
        <w:t xml:space="preserve">he Chairperson </w:t>
      </w:r>
      <w:r w:rsidR="009B509E">
        <w:rPr>
          <w:rStyle w:val="Choice"/>
          <w:rFonts w:cs="Arial"/>
          <w:sz w:val="20"/>
        </w:rPr>
        <w:t xml:space="preserve">Julie McCormack </w:t>
      </w:r>
      <w:r>
        <w:rPr>
          <w:rStyle w:val="Choice"/>
          <w:rFonts w:cs="Arial"/>
          <w:sz w:val="20"/>
        </w:rPr>
        <w:t xml:space="preserve">thanked everyone </w:t>
      </w:r>
    </w:p>
    <w:p w14:paraId="57A31024" w14:textId="0D8FDFB6" w:rsidR="00F85EF9" w:rsidRDefault="007959F7" w:rsidP="00551162">
      <w:pPr>
        <w:pStyle w:val="Heading2"/>
        <w:numPr>
          <w:ilvl w:val="0"/>
          <w:numId w:val="0"/>
        </w:numPr>
        <w:spacing w:before="0" w:after="0"/>
        <w:ind w:left="737" w:hanging="737"/>
        <w:rPr>
          <w:rStyle w:val="Choice"/>
          <w:rFonts w:cs="Arial"/>
          <w:sz w:val="20"/>
        </w:rPr>
      </w:pPr>
      <w:r>
        <w:rPr>
          <w:rStyle w:val="Choice"/>
          <w:rFonts w:cs="Arial"/>
          <w:sz w:val="20"/>
        </w:rPr>
        <w:t xml:space="preserve">for </w:t>
      </w:r>
      <w:r w:rsidR="00551162">
        <w:rPr>
          <w:rStyle w:val="Choice"/>
          <w:rFonts w:cs="Arial"/>
          <w:sz w:val="20"/>
        </w:rPr>
        <w:t xml:space="preserve">their </w:t>
      </w:r>
      <w:r>
        <w:rPr>
          <w:rStyle w:val="Choice"/>
          <w:rFonts w:cs="Arial"/>
          <w:sz w:val="20"/>
        </w:rPr>
        <w:t>attend</w:t>
      </w:r>
      <w:r w:rsidR="00551162">
        <w:rPr>
          <w:rStyle w:val="Choice"/>
          <w:rFonts w:cs="Arial"/>
          <w:sz w:val="20"/>
        </w:rPr>
        <w:t xml:space="preserve">ance at </w:t>
      </w:r>
      <w:r>
        <w:rPr>
          <w:rStyle w:val="Choice"/>
          <w:rFonts w:cs="Arial"/>
          <w:sz w:val="20"/>
        </w:rPr>
        <w:t xml:space="preserve">Merri </w:t>
      </w:r>
      <w:r w:rsidR="00F27A28">
        <w:rPr>
          <w:rStyle w:val="Choice"/>
          <w:rFonts w:cs="Arial"/>
          <w:sz w:val="20"/>
        </w:rPr>
        <w:t>H</w:t>
      </w:r>
      <w:r>
        <w:rPr>
          <w:rStyle w:val="Choice"/>
          <w:rFonts w:cs="Arial"/>
          <w:sz w:val="20"/>
        </w:rPr>
        <w:t>ealth’s virtual Annual General Meeting</w:t>
      </w:r>
      <w:r w:rsidR="00F85EF9">
        <w:rPr>
          <w:rStyle w:val="Choice"/>
          <w:rFonts w:cs="Arial"/>
          <w:sz w:val="20"/>
        </w:rPr>
        <w:t xml:space="preserve">. </w:t>
      </w:r>
    </w:p>
    <w:p w14:paraId="25AF227A" w14:textId="77777777" w:rsidR="00F85EF9" w:rsidRDefault="00F85EF9" w:rsidP="00551162">
      <w:pPr>
        <w:pStyle w:val="Indent2"/>
        <w:spacing w:after="0"/>
        <w:ind w:left="0"/>
      </w:pPr>
    </w:p>
    <w:p w14:paraId="5069B7D9" w14:textId="77777777" w:rsidR="00551162" w:rsidRPr="009C2372" w:rsidRDefault="00551162" w:rsidP="00551162">
      <w:pPr>
        <w:pStyle w:val="Indent2"/>
        <w:spacing w:after="0"/>
        <w:ind w:left="0"/>
        <w:rPr>
          <w:color w:val="000000" w:themeColor="text1"/>
        </w:rPr>
      </w:pPr>
    </w:p>
    <w:p w14:paraId="02BEE31E" w14:textId="64C6DA46" w:rsidR="00E771F3" w:rsidRDefault="00983EC7" w:rsidP="00551162">
      <w:pPr>
        <w:pStyle w:val="Indent2"/>
        <w:spacing w:after="0"/>
        <w:ind w:left="0"/>
        <w:rPr>
          <w:rFonts w:ascii="Arial" w:hAnsi="Arial" w:cs="Arial"/>
          <w:color w:val="FF0000"/>
          <w:sz w:val="20"/>
        </w:rPr>
      </w:pPr>
      <w:r>
        <w:rPr>
          <w:rStyle w:val="Choice"/>
          <w:rFonts w:cs="Arial"/>
          <w:b w:val="0"/>
          <w:color w:val="000000" w:themeColor="text1"/>
          <w:sz w:val="20"/>
        </w:rPr>
        <w:t>The meeting was then closed.</w:t>
      </w:r>
      <w:r w:rsidR="00551162" w:rsidRPr="009C2372">
        <w:rPr>
          <w:rStyle w:val="Choice"/>
          <w:rFonts w:cs="Arial"/>
          <w:b w:val="0"/>
          <w:color w:val="000000" w:themeColor="text1"/>
          <w:sz w:val="20"/>
        </w:rPr>
        <w:t xml:space="preserve"> </w:t>
      </w:r>
    </w:p>
    <w:p w14:paraId="6B8FB2BE" w14:textId="02C922A1" w:rsidR="00141774" w:rsidRDefault="00141774" w:rsidP="00551162">
      <w:pPr>
        <w:pStyle w:val="Indent2"/>
        <w:spacing w:after="0"/>
        <w:ind w:left="0"/>
        <w:rPr>
          <w:rFonts w:ascii="Arial" w:hAnsi="Arial" w:cs="Arial"/>
          <w:color w:val="FF0000"/>
          <w:sz w:val="20"/>
        </w:rPr>
      </w:pPr>
    </w:p>
    <w:p w14:paraId="0F9693C2" w14:textId="77777777" w:rsidR="003223FE" w:rsidRDefault="003223FE" w:rsidP="00F253EE">
      <w:pPr>
        <w:rPr>
          <w:rFonts w:ascii="Arial" w:hAnsi="Arial" w:cs="Arial"/>
          <w:i/>
          <w:sz w:val="20"/>
        </w:rPr>
      </w:pPr>
    </w:p>
    <w:p w14:paraId="1EAF35A5" w14:textId="77777777" w:rsidR="003223FE" w:rsidRDefault="003223FE" w:rsidP="00F253EE">
      <w:pPr>
        <w:rPr>
          <w:rFonts w:ascii="Arial" w:hAnsi="Arial" w:cs="Arial"/>
          <w:i/>
          <w:sz w:val="20"/>
        </w:rPr>
      </w:pPr>
    </w:p>
    <w:p w14:paraId="42A9CF50" w14:textId="77777777" w:rsidR="003223FE" w:rsidRDefault="003223FE" w:rsidP="00F253EE">
      <w:pPr>
        <w:rPr>
          <w:rFonts w:ascii="Arial" w:hAnsi="Arial" w:cs="Arial"/>
          <w:i/>
          <w:sz w:val="20"/>
        </w:rPr>
      </w:pPr>
    </w:p>
    <w:p w14:paraId="0782F7C6" w14:textId="77777777" w:rsidR="00551162" w:rsidRPr="003223FE" w:rsidRDefault="003223FE" w:rsidP="00F253EE">
      <w:pPr>
        <w:rPr>
          <w:rFonts w:ascii="Arial" w:hAnsi="Arial" w:cs="Arial"/>
          <w:i/>
          <w:sz w:val="20"/>
          <w:u w:val="single"/>
        </w:rPr>
      </w:pPr>
      <w:r>
        <w:rPr>
          <w:rFonts w:ascii="Arial" w:hAnsi="Arial" w:cs="Arial"/>
          <w:i/>
          <w:sz w:val="20"/>
          <w:u w:val="single"/>
        </w:rPr>
        <w:tab/>
      </w:r>
      <w:r>
        <w:rPr>
          <w:rFonts w:ascii="Arial" w:hAnsi="Arial" w:cs="Arial"/>
          <w:i/>
          <w:sz w:val="20"/>
          <w:u w:val="single"/>
        </w:rPr>
        <w:tab/>
      </w:r>
      <w:r>
        <w:rPr>
          <w:rFonts w:ascii="Arial" w:hAnsi="Arial" w:cs="Arial"/>
          <w:i/>
          <w:sz w:val="20"/>
          <w:u w:val="single"/>
        </w:rPr>
        <w:tab/>
      </w:r>
      <w:r>
        <w:rPr>
          <w:rFonts w:ascii="Arial" w:hAnsi="Arial" w:cs="Arial"/>
          <w:i/>
          <w:sz w:val="20"/>
          <w:u w:val="single"/>
        </w:rPr>
        <w:tab/>
      </w:r>
      <w:r>
        <w:rPr>
          <w:rFonts w:ascii="Arial" w:hAnsi="Arial" w:cs="Arial"/>
          <w:i/>
          <w:sz w:val="20"/>
          <w:u w:val="single"/>
        </w:rPr>
        <w:tab/>
      </w:r>
      <w:r>
        <w:rPr>
          <w:rFonts w:ascii="Arial" w:hAnsi="Arial" w:cs="Arial"/>
          <w:i/>
          <w:sz w:val="20"/>
          <w:u w:val="single"/>
        </w:rPr>
        <w:tab/>
      </w:r>
      <w:r>
        <w:rPr>
          <w:rFonts w:ascii="Arial" w:hAnsi="Arial" w:cs="Arial"/>
          <w:i/>
          <w:sz w:val="20"/>
          <w:u w:val="single"/>
        </w:rPr>
        <w:tab/>
      </w:r>
      <w:r>
        <w:rPr>
          <w:rFonts w:ascii="Arial" w:hAnsi="Arial" w:cs="Arial"/>
          <w:i/>
          <w:sz w:val="20"/>
          <w:u w:val="single"/>
        </w:rPr>
        <w:tab/>
      </w:r>
      <w:r>
        <w:rPr>
          <w:rFonts w:ascii="Arial" w:hAnsi="Arial" w:cs="Arial"/>
          <w:i/>
          <w:sz w:val="20"/>
          <w:u w:val="single"/>
        </w:rPr>
        <w:tab/>
      </w:r>
      <w:r>
        <w:rPr>
          <w:rFonts w:ascii="Arial" w:hAnsi="Arial" w:cs="Arial"/>
          <w:i/>
          <w:sz w:val="20"/>
          <w:u w:val="single"/>
        </w:rPr>
        <w:tab/>
      </w:r>
      <w:r>
        <w:rPr>
          <w:rFonts w:ascii="Arial" w:hAnsi="Arial" w:cs="Arial"/>
          <w:i/>
          <w:sz w:val="20"/>
          <w:u w:val="single"/>
        </w:rPr>
        <w:tab/>
      </w:r>
      <w:r>
        <w:rPr>
          <w:rFonts w:ascii="Arial" w:hAnsi="Arial" w:cs="Arial"/>
          <w:i/>
          <w:sz w:val="20"/>
          <w:u w:val="single"/>
        </w:rPr>
        <w:tab/>
      </w:r>
      <w:r>
        <w:rPr>
          <w:rFonts w:ascii="Arial" w:hAnsi="Arial" w:cs="Arial"/>
          <w:i/>
          <w:sz w:val="20"/>
          <w:u w:val="single"/>
        </w:rPr>
        <w:tab/>
      </w:r>
    </w:p>
    <w:p w14:paraId="466813E3" w14:textId="77777777" w:rsidR="00551162" w:rsidRDefault="00551162" w:rsidP="00F253EE">
      <w:pPr>
        <w:rPr>
          <w:rFonts w:ascii="Arial" w:hAnsi="Arial" w:cs="Arial"/>
          <w:i/>
          <w:sz w:val="20"/>
        </w:rPr>
      </w:pPr>
    </w:p>
    <w:p w14:paraId="21CFC4B5" w14:textId="77777777" w:rsidR="00E771F3" w:rsidRPr="00D009E8" w:rsidRDefault="00E771F3" w:rsidP="00F253EE">
      <w:pPr>
        <w:rPr>
          <w:rFonts w:ascii="Arial" w:hAnsi="Arial" w:cs="Arial"/>
          <w:i/>
          <w:sz w:val="20"/>
        </w:rPr>
      </w:pPr>
      <w:r w:rsidRPr="00D009E8">
        <w:rPr>
          <w:rFonts w:ascii="Arial" w:hAnsi="Arial" w:cs="Arial"/>
          <w:i/>
          <w:sz w:val="20"/>
        </w:rPr>
        <w:t>Signed as a correct record.</w:t>
      </w:r>
    </w:p>
    <w:p w14:paraId="3ABA140B" w14:textId="77777777" w:rsidR="00E771F3" w:rsidRPr="00D009E8" w:rsidRDefault="00E771F3" w:rsidP="00F253EE">
      <w:pPr>
        <w:rPr>
          <w:rFonts w:ascii="Arial" w:hAnsi="Arial" w:cs="Arial"/>
          <w:i/>
          <w:sz w:val="20"/>
        </w:rPr>
      </w:pPr>
    </w:p>
    <w:p w14:paraId="0F9FBDFE" w14:textId="77777777" w:rsidR="00E771F3" w:rsidRPr="00D009E8" w:rsidRDefault="004848BB" w:rsidP="004848BB">
      <w:pPr>
        <w:tabs>
          <w:tab w:val="left" w:leader="dot" w:pos="3686"/>
          <w:tab w:val="left" w:pos="4253"/>
          <w:tab w:val="left" w:leader="dot" w:pos="7938"/>
        </w:tabs>
        <w:rPr>
          <w:rFonts w:ascii="Arial" w:hAnsi="Arial" w:cs="Arial"/>
          <w:i/>
          <w:sz w:val="20"/>
        </w:rPr>
      </w:pPr>
      <w:r w:rsidRPr="00D009E8">
        <w:rPr>
          <w:rFonts w:ascii="Arial" w:hAnsi="Arial" w:cs="Arial"/>
          <w:b/>
          <w:i/>
          <w:sz w:val="20"/>
        </w:rPr>
        <w:t>Signature of Chairperson:</w:t>
      </w:r>
      <w:r w:rsidRPr="00D009E8">
        <w:rPr>
          <w:rFonts w:ascii="Arial" w:hAnsi="Arial" w:cs="Arial"/>
          <w:i/>
          <w:sz w:val="20"/>
        </w:rPr>
        <w:t xml:space="preserve">  </w:t>
      </w:r>
      <w:r w:rsidR="00E771F3" w:rsidRPr="00D009E8">
        <w:rPr>
          <w:rFonts w:ascii="Arial" w:hAnsi="Arial" w:cs="Arial"/>
          <w:i/>
          <w:sz w:val="20"/>
        </w:rPr>
        <w:tab/>
      </w:r>
      <w:r w:rsidRPr="00D009E8">
        <w:rPr>
          <w:rFonts w:ascii="Arial" w:hAnsi="Arial" w:cs="Arial"/>
          <w:i/>
          <w:sz w:val="20"/>
        </w:rPr>
        <w:t>……………</w:t>
      </w:r>
      <w:proofErr w:type="gramStart"/>
      <w:r w:rsidRPr="00D009E8">
        <w:rPr>
          <w:rFonts w:ascii="Arial" w:hAnsi="Arial" w:cs="Arial"/>
          <w:i/>
          <w:sz w:val="20"/>
        </w:rPr>
        <w:t>…..</w:t>
      </w:r>
      <w:proofErr w:type="gramEnd"/>
      <w:r w:rsidRPr="00D009E8">
        <w:rPr>
          <w:rFonts w:ascii="Arial" w:hAnsi="Arial" w:cs="Arial"/>
          <w:i/>
          <w:sz w:val="20"/>
        </w:rPr>
        <w:t xml:space="preserve">                   </w:t>
      </w:r>
      <w:r w:rsidRPr="00D009E8">
        <w:rPr>
          <w:rFonts w:ascii="Arial" w:hAnsi="Arial" w:cs="Arial"/>
          <w:b/>
          <w:i/>
          <w:sz w:val="20"/>
        </w:rPr>
        <w:t xml:space="preserve"> </w:t>
      </w:r>
      <w:r w:rsidR="00E771F3" w:rsidRPr="00D009E8">
        <w:rPr>
          <w:rFonts w:ascii="Arial" w:hAnsi="Arial" w:cs="Arial"/>
          <w:b/>
          <w:i/>
          <w:sz w:val="20"/>
        </w:rPr>
        <w:t>Date:</w:t>
      </w:r>
      <w:r w:rsidR="00E771F3" w:rsidRPr="00D009E8">
        <w:rPr>
          <w:rFonts w:ascii="Arial" w:hAnsi="Arial" w:cs="Arial"/>
          <w:i/>
          <w:sz w:val="20"/>
        </w:rPr>
        <w:t xml:space="preserve"> </w:t>
      </w:r>
      <w:r w:rsidR="00E771F3" w:rsidRPr="00D009E8">
        <w:rPr>
          <w:rFonts w:ascii="Arial" w:hAnsi="Arial" w:cs="Arial"/>
          <w:i/>
          <w:sz w:val="20"/>
        </w:rPr>
        <w:tab/>
      </w:r>
    </w:p>
    <w:p w14:paraId="0860027C" w14:textId="013427EB" w:rsidR="00CE173B" w:rsidRDefault="00CE173B" w:rsidP="00CE173B">
      <w:pPr>
        <w:autoSpaceDE w:val="0"/>
        <w:autoSpaceDN w:val="0"/>
        <w:adjustRightInd w:val="0"/>
        <w:rPr>
          <w:rStyle w:val="Choice"/>
          <w:rFonts w:cs="Arial"/>
          <w:sz w:val="20"/>
        </w:rPr>
      </w:pPr>
    </w:p>
    <w:p w14:paraId="48EC1240" w14:textId="2384FDB7" w:rsidR="00AA2A5E" w:rsidRDefault="00AA2A5E" w:rsidP="00CE173B">
      <w:pPr>
        <w:autoSpaceDE w:val="0"/>
        <w:autoSpaceDN w:val="0"/>
        <w:adjustRightInd w:val="0"/>
        <w:rPr>
          <w:rStyle w:val="Choice"/>
          <w:rFonts w:cs="Arial"/>
          <w:sz w:val="20"/>
        </w:rPr>
      </w:pPr>
    </w:p>
    <w:p w14:paraId="400619F7" w14:textId="7C521A9D" w:rsidR="00AA2A5E" w:rsidRDefault="00AA2A5E" w:rsidP="00CE173B">
      <w:pPr>
        <w:autoSpaceDE w:val="0"/>
        <w:autoSpaceDN w:val="0"/>
        <w:adjustRightInd w:val="0"/>
        <w:rPr>
          <w:rStyle w:val="Choice"/>
          <w:rFonts w:cs="Arial"/>
          <w:sz w:val="20"/>
        </w:rPr>
      </w:pPr>
    </w:p>
    <w:p w14:paraId="74D3E767" w14:textId="006149B1" w:rsidR="00081BF7" w:rsidRDefault="00081BF7" w:rsidP="00CE173B">
      <w:pPr>
        <w:autoSpaceDE w:val="0"/>
        <w:autoSpaceDN w:val="0"/>
        <w:adjustRightInd w:val="0"/>
        <w:rPr>
          <w:rStyle w:val="Choice"/>
        </w:rPr>
      </w:pPr>
    </w:p>
    <w:p w14:paraId="2F54B4BD" w14:textId="09EA57E5" w:rsidR="00081BF7" w:rsidRPr="00081BF7" w:rsidRDefault="00081BF7" w:rsidP="00CE173B">
      <w:pPr>
        <w:autoSpaceDE w:val="0"/>
        <w:autoSpaceDN w:val="0"/>
        <w:adjustRightInd w:val="0"/>
        <w:rPr>
          <w:rStyle w:val="Choice"/>
          <w:sz w:val="20"/>
          <w:u w:val="single"/>
        </w:rPr>
      </w:pPr>
      <w:r w:rsidRPr="00081BF7">
        <w:rPr>
          <w:rStyle w:val="Choice"/>
          <w:sz w:val="20"/>
          <w:u w:val="single"/>
        </w:rPr>
        <w:t>Attendance List for 2022 Annual General Meeting.</w:t>
      </w:r>
    </w:p>
    <w:p w14:paraId="6F1F8E6D" w14:textId="77777777" w:rsidR="00081BF7" w:rsidRDefault="00081BF7" w:rsidP="00CE173B">
      <w:pPr>
        <w:autoSpaceDE w:val="0"/>
        <w:autoSpaceDN w:val="0"/>
        <w:adjustRightInd w:val="0"/>
        <w:rPr>
          <w:rStyle w:val="Choice"/>
          <w:rFonts w:cs="Arial"/>
          <w:sz w:val="20"/>
        </w:rPr>
      </w:pPr>
    </w:p>
    <w:tbl>
      <w:tblPr>
        <w:tblW w:w="9072" w:type="dxa"/>
        <w:tblLook w:val="04A0" w:firstRow="1" w:lastRow="0" w:firstColumn="1" w:lastColumn="0" w:noHBand="0" w:noVBand="1"/>
      </w:tblPr>
      <w:tblGrid>
        <w:gridCol w:w="2939"/>
        <w:gridCol w:w="3056"/>
        <w:gridCol w:w="3077"/>
      </w:tblGrid>
      <w:tr w:rsidR="00081BF7" w:rsidRPr="00081BF7" w14:paraId="41C4EAE2" w14:textId="7D1B02D6" w:rsidTr="00081BF7">
        <w:trPr>
          <w:trHeight w:val="480"/>
        </w:trPr>
        <w:tc>
          <w:tcPr>
            <w:tcW w:w="2939" w:type="dxa"/>
            <w:shd w:val="clear" w:color="000000" w:fill="FFFFFF"/>
            <w:vAlign w:val="center"/>
          </w:tcPr>
          <w:p w14:paraId="303070C6" w14:textId="554AC11E" w:rsidR="00AA2A5E" w:rsidRPr="00081BF7" w:rsidRDefault="00443549" w:rsidP="00AA2A5E">
            <w:pPr>
              <w:rPr>
                <w:rFonts w:ascii="Arial" w:hAnsi="Arial" w:cs="Arial"/>
                <w:sz w:val="20"/>
                <w:lang w:eastAsia="en-AU"/>
              </w:rPr>
            </w:pPr>
            <w:hyperlink r:id="rId13" w:history="1">
              <w:r w:rsidR="00AA2A5E" w:rsidRPr="00AA2A5E">
                <w:rPr>
                  <w:rFonts w:ascii="Arial" w:hAnsi="Arial" w:cs="Arial"/>
                  <w:sz w:val="20"/>
                  <w:lang w:eastAsia="en-AU"/>
                </w:rPr>
                <w:t>Aaron Platt</w:t>
              </w:r>
            </w:hyperlink>
          </w:p>
        </w:tc>
        <w:tc>
          <w:tcPr>
            <w:tcW w:w="3056" w:type="dxa"/>
            <w:shd w:val="clear" w:color="000000" w:fill="FFFFFF"/>
            <w:vAlign w:val="center"/>
          </w:tcPr>
          <w:p w14:paraId="05F5CCF8" w14:textId="68F33088" w:rsidR="00AA2A5E" w:rsidRPr="00AA2A5E" w:rsidRDefault="00443549" w:rsidP="00AA2A5E">
            <w:pPr>
              <w:rPr>
                <w:rFonts w:ascii="Arial" w:hAnsi="Arial" w:cs="Arial"/>
                <w:sz w:val="20"/>
                <w:lang w:eastAsia="en-AU"/>
              </w:rPr>
            </w:pPr>
            <w:hyperlink r:id="rId14" w:history="1">
              <w:r w:rsidR="00AA2A5E" w:rsidRPr="00AA2A5E">
                <w:rPr>
                  <w:rFonts w:ascii="Arial" w:hAnsi="Arial" w:cs="Arial"/>
                  <w:sz w:val="20"/>
                  <w:lang w:eastAsia="en-AU"/>
                </w:rPr>
                <w:t>Ewa Mazuruk</w:t>
              </w:r>
            </w:hyperlink>
          </w:p>
        </w:tc>
        <w:tc>
          <w:tcPr>
            <w:tcW w:w="3077" w:type="dxa"/>
            <w:shd w:val="clear" w:color="000000" w:fill="FFFFFF"/>
            <w:vAlign w:val="bottom"/>
          </w:tcPr>
          <w:p w14:paraId="1048B8C4" w14:textId="7F4B507C" w:rsidR="00AA2A5E" w:rsidRPr="00081BF7" w:rsidRDefault="00AA2A5E" w:rsidP="00AA2A5E">
            <w:pPr>
              <w:rPr>
                <w:rFonts w:ascii="Arial" w:hAnsi="Arial" w:cs="Arial"/>
                <w:sz w:val="20"/>
                <w:lang w:eastAsia="en-AU"/>
              </w:rPr>
            </w:pPr>
            <w:r w:rsidRPr="00AA2A5E">
              <w:rPr>
                <w:rFonts w:ascii="Arial" w:hAnsi="Arial" w:cs="Arial"/>
                <w:sz w:val="20"/>
                <w:lang w:eastAsia="en-AU"/>
              </w:rPr>
              <w:t xml:space="preserve">Mirella Petrucci </w:t>
            </w:r>
          </w:p>
        </w:tc>
      </w:tr>
      <w:tr w:rsidR="00081BF7" w:rsidRPr="00081BF7" w14:paraId="05C237F1" w14:textId="50E4F5C4" w:rsidTr="00081BF7">
        <w:trPr>
          <w:trHeight w:val="270"/>
        </w:trPr>
        <w:tc>
          <w:tcPr>
            <w:tcW w:w="2939" w:type="dxa"/>
            <w:shd w:val="clear" w:color="000000" w:fill="FFFFFF"/>
            <w:vAlign w:val="center"/>
          </w:tcPr>
          <w:p w14:paraId="6F079B48" w14:textId="2FDF78F6" w:rsidR="00AA2A5E" w:rsidRPr="00081BF7" w:rsidRDefault="00443549" w:rsidP="00AA2A5E">
            <w:pPr>
              <w:rPr>
                <w:rFonts w:ascii="Arial" w:hAnsi="Arial" w:cs="Arial"/>
                <w:sz w:val="20"/>
                <w:lang w:eastAsia="en-AU"/>
              </w:rPr>
            </w:pPr>
            <w:hyperlink r:id="rId15" w:history="1">
              <w:r w:rsidR="00AA2A5E" w:rsidRPr="00AA2A5E">
                <w:rPr>
                  <w:rFonts w:ascii="Arial" w:hAnsi="Arial" w:cs="Arial"/>
                  <w:sz w:val="20"/>
                  <w:lang w:eastAsia="en-AU"/>
                </w:rPr>
                <w:t>Adam Demirtel</w:t>
              </w:r>
            </w:hyperlink>
          </w:p>
        </w:tc>
        <w:tc>
          <w:tcPr>
            <w:tcW w:w="3056" w:type="dxa"/>
            <w:shd w:val="clear" w:color="000000" w:fill="FFFFFF"/>
            <w:vAlign w:val="center"/>
          </w:tcPr>
          <w:p w14:paraId="3A73C10F" w14:textId="5499B390" w:rsidR="00AA2A5E" w:rsidRPr="00AA2A5E" w:rsidRDefault="00443549" w:rsidP="00AA2A5E">
            <w:pPr>
              <w:rPr>
                <w:rFonts w:ascii="Arial" w:hAnsi="Arial" w:cs="Arial"/>
                <w:sz w:val="20"/>
                <w:lang w:eastAsia="en-AU"/>
              </w:rPr>
            </w:pPr>
            <w:hyperlink r:id="rId16" w:history="1">
              <w:r w:rsidR="00AA2A5E" w:rsidRPr="00AA2A5E">
                <w:rPr>
                  <w:rFonts w:ascii="Arial" w:hAnsi="Arial" w:cs="Arial"/>
                  <w:sz w:val="20"/>
                  <w:lang w:eastAsia="en-AU"/>
                </w:rPr>
                <w:t>Felicity Hodson</w:t>
              </w:r>
            </w:hyperlink>
          </w:p>
        </w:tc>
        <w:tc>
          <w:tcPr>
            <w:tcW w:w="3077" w:type="dxa"/>
            <w:shd w:val="clear" w:color="000000" w:fill="FFFFFF"/>
            <w:vAlign w:val="center"/>
          </w:tcPr>
          <w:p w14:paraId="7AB553BD" w14:textId="075B9A2A" w:rsidR="00AA2A5E" w:rsidRPr="00081BF7" w:rsidRDefault="00443549" w:rsidP="00AA2A5E">
            <w:pPr>
              <w:rPr>
                <w:rFonts w:ascii="Arial" w:hAnsi="Arial" w:cs="Arial"/>
                <w:sz w:val="20"/>
                <w:lang w:eastAsia="en-AU"/>
              </w:rPr>
            </w:pPr>
            <w:hyperlink r:id="rId17" w:history="1">
              <w:r w:rsidR="00AA2A5E" w:rsidRPr="00AA2A5E">
                <w:rPr>
                  <w:rFonts w:ascii="Arial" w:hAnsi="Arial" w:cs="Arial"/>
                  <w:sz w:val="20"/>
                  <w:lang w:eastAsia="en-AU"/>
                </w:rPr>
                <w:t xml:space="preserve">Moreen </w:t>
              </w:r>
              <w:proofErr w:type="spellStart"/>
              <w:r w:rsidR="00AA2A5E" w:rsidRPr="00AA2A5E">
                <w:rPr>
                  <w:rFonts w:ascii="Arial" w:hAnsi="Arial" w:cs="Arial"/>
                  <w:sz w:val="20"/>
                  <w:lang w:eastAsia="en-AU"/>
                </w:rPr>
                <w:t>Pakwan</w:t>
              </w:r>
              <w:proofErr w:type="spellEnd"/>
            </w:hyperlink>
          </w:p>
        </w:tc>
      </w:tr>
      <w:tr w:rsidR="00081BF7" w:rsidRPr="00081BF7" w14:paraId="2AA8E892" w14:textId="195A7D50" w:rsidTr="00081BF7">
        <w:trPr>
          <w:trHeight w:val="315"/>
        </w:trPr>
        <w:tc>
          <w:tcPr>
            <w:tcW w:w="2939" w:type="dxa"/>
            <w:shd w:val="clear" w:color="000000" w:fill="FFFFFF"/>
            <w:vAlign w:val="center"/>
          </w:tcPr>
          <w:p w14:paraId="6AB549A5" w14:textId="2B303FC6" w:rsidR="00AA2A5E" w:rsidRPr="00081BF7" w:rsidRDefault="00443549" w:rsidP="00AA2A5E">
            <w:pPr>
              <w:rPr>
                <w:rFonts w:ascii="Arial" w:hAnsi="Arial" w:cs="Arial"/>
                <w:sz w:val="20"/>
                <w:lang w:eastAsia="en-AU"/>
              </w:rPr>
            </w:pPr>
            <w:hyperlink r:id="rId18" w:history="1">
              <w:r w:rsidR="00AA2A5E" w:rsidRPr="00AA2A5E">
                <w:rPr>
                  <w:rFonts w:ascii="Arial" w:hAnsi="Arial" w:cs="Arial"/>
                  <w:sz w:val="20"/>
                  <w:lang w:eastAsia="en-AU"/>
                </w:rPr>
                <w:t xml:space="preserve">Anna </w:t>
              </w:r>
              <w:proofErr w:type="spellStart"/>
              <w:r w:rsidR="00AA2A5E" w:rsidRPr="00AA2A5E">
                <w:rPr>
                  <w:rFonts w:ascii="Arial" w:hAnsi="Arial" w:cs="Arial"/>
                  <w:sz w:val="20"/>
                  <w:lang w:eastAsia="en-AU"/>
                </w:rPr>
                <w:t>Lampugnani</w:t>
              </w:r>
              <w:proofErr w:type="spellEnd"/>
            </w:hyperlink>
          </w:p>
        </w:tc>
        <w:tc>
          <w:tcPr>
            <w:tcW w:w="3056" w:type="dxa"/>
            <w:shd w:val="clear" w:color="000000" w:fill="FFFFFF"/>
            <w:vAlign w:val="center"/>
          </w:tcPr>
          <w:p w14:paraId="06E8C3B7" w14:textId="278A7335" w:rsidR="00AA2A5E" w:rsidRPr="00AA2A5E" w:rsidRDefault="00443549" w:rsidP="00AA2A5E">
            <w:pPr>
              <w:rPr>
                <w:rFonts w:ascii="Arial" w:hAnsi="Arial" w:cs="Arial"/>
                <w:sz w:val="20"/>
                <w:lang w:eastAsia="en-AU"/>
              </w:rPr>
            </w:pPr>
            <w:hyperlink r:id="rId19" w:history="1">
              <w:r w:rsidR="00AA2A5E" w:rsidRPr="00AA2A5E">
                <w:rPr>
                  <w:rFonts w:ascii="Arial" w:hAnsi="Arial" w:cs="Arial"/>
                  <w:sz w:val="20"/>
                  <w:lang w:eastAsia="en-AU"/>
                </w:rPr>
                <w:t>Helen Riseborough</w:t>
              </w:r>
            </w:hyperlink>
          </w:p>
        </w:tc>
        <w:tc>
          <w:tcPr>
            <w:tcW w:w="3077" w:type="dxa"/>
            <w:shd w:val="clear" w:color="000000" w:fill="FFFFFF"/>
            <w:vAlign w:val="center"/>
          </w:tcPr>
          <w:p w14:paraId="3F861F15" w14:textId="6035ED23" w:rsidR="00AA2A5E" w:rsidRPr="00081BF7" w:rsidRDefault="00443549" w:rsidP="00AA2A5E">
            <w:pPr>
              <w:rPr>
                <w:rFonts w:ascii="Arial" w:hAnsi="Arial" w:cs="Arial"/>
                <w:sz w:val="20"/>
                <w:lang w:eastAsia="en-AU"/>
              </w:rPr>
            </w:pPr>
            <w:hyperlink r:id="rId20" w:history="1">
              <w:r w:rsidR="00AA2A5E" w:rsidRPr="00AA2A5E">
                <w:rPr>
                  <w:rFonts w:ascii="Arial" w:hAnsi="Arial" w:cs="Arial"/>
                  <w:sz w:val="20"/>
                  <w:lang w:eastAsia="en-AU"/>
                </w:rPr>
                <w:t xml:space="preserve">Margaret </w:t>
              </w:r>
              <w:proofErr w:type="spellStart"/>
              <w:r w:rsidR="00AA2A5E" w:rsidRPr="00AA2A5E">
                <w:rPr>
                  <w:rFonts w:ascii="Arial" w:hAnsi="Arial" w:cs="Arial"/>
                  <w:sz w:val="20"/>
                  <w:lang w:eastAsia="en-AU"/>
                </w:rPr>
                <w:t>Burdeu</w:t>
              </w:r>
              <w:proofErr w:type="spellEnd"/>
            </w:hyperlink>
          </w:p>
        </w:tc>
      </w:tr>
      <w:tr w:rsidR="00081BF7" w:rsidRPr="00081BF7" w14:paraId="67CCE93A" w14:textId="17634B3D" w:rsidTr="00081BF7">
        <w:trPr>
          <w:trHeight w:val="375"/>
        </w:trPr>
        <w:tc>
          <w:tcPr>
            <w:tcW w:w="2939" w:type="dxa"/>
            <w:shd w:val="clear" w:color="000000" w:fill="FFFFFF"/>
            <w:vAlign w:val="center"/>
          </w:tcPr>
          <w:p w14:paraId="26E36885" w14:textId="750B5090" w:rsidR="00AA2A5E" w:rsidRPr="00081BF7" w:rsidRDefault="00443549" w:rsidP="00AA2A5E">
            <w:pPr>
              <w:rPr>
                <w:rFonts w:ascii="Arial" w:hAnsi="Arial" w:cs="Arial"/>
                <w:sz w:val="20"/>
                <w:lang w:eastAsia="en-AU"/>
              </w:rPr>
            </w:pPr>
            <w:hyperlink r:id="rId21" w:history="1">
              <w:r w:rsidR="00AA2A5E" w:rsidRPr="00AA2A5E">
                <w:rPr>
                  <w:rFonts w:ascii="Arial" w:hAnsi="Arial" w:cs="Arial"/>
                  <w:sz w:val="20"/>
                  <w:lang w:eastAsia="en-AU"/>
                </w:rPr>
                <w:t>Amy Jackman</w:t>
              </w:r>
            </w:hyperlink>
          </w:p>
        </w:tc>
        <w:tc>
          <w:tcPr>
            <w:tcW w:w="3056" w:type="dxa"/>
            <w:shd w:val="clear" w:color="000000" w:fill="FFFFFF"/>
            <w:vAlign w:val="center"/>
          </w:tcPr>
          <w:p w14:paraId="2CEEFF82" w14:textId="05726E35" w:rsidR="00AA2A5E" w:rsidRPr="00AA2A5E" w:rsidRDefault="00443549" w:rsidP="00AA2A5E">
            <w:pPr>
              <w:rPr>
                <w:rFonts w:ascii="Arial" w:hAnsi="Arial" w:cs="Arial"/>
                <w:sz w:val="20"/>
                <w:lang w:eastAsia="en-AU"/>
              </w:rPr>
            </w:pPr>
            <w:hyperlink r:id="rId22" w:history="1">
              <w:r w:rsidR="00AA2A5E" w:rsidRPr="00AA2A5E">
                <w:rPr>
                  <w:rFonts w:ascii="Arial" w:hAnsi="Arial" w:cs="Arial"/>
                  <w:sz w:val="20"/>
                  <w:lang w:eastAsia="en-AU"/>
                </w:rPr>
                <w:t>Heleni Bagiartakis</w:t>
              </w:r>
            </w:hyperlink>
          </w:p>
        </w:tc>
        <w:tc>
          <w:tcPr>
            <w:tcW w:w="3077" w:type="dxa"/>
            <w:shd w:val="clear" w:color="000000" w:fill="FFFFFF"/>
            <w:vAlign w:val="center"/>
          </w:tcPr>
          <w:p w14:paraId="574A1822" w14:textId="0FD7342E" w:rsidR="00AA2A5E" w:rsidRPr="00081BF7" w:rsidRDefault="00443549" w:rsidP="00AA2A5E">
            <w:pPr>
              <w:rPr>
                <w:rFonts w:ascii="Arial" w:hAnsi="Arial" w:cs="Arial"/>
                <w:sz w:val="20"/>
                <w:lang w:eastAsia="en-AU"/>
              </w:rPr>
            </w:pPr>
            <w:hyperlink r:id="rId23" w:history="1">
              <w:r w:rsidR="00AA2A5E" w:rsidRPr="00AA2A5E">
                <w:rPr>
                  <w:rFonts w:ascii="Arial" w:hAnsi="Arial" w:cs="Arial"/>
                  <w:sz w:val="20"/>
                  <w:lang w:eastAsia="en-AU"/>
                </w:rPr>
                <w:t>Nazish Khan</w:t>
              </w:r>
            </w:hyperlink>
          </w:p>
        </w:tc>
      </w:tr>
      <w:tr w:rsidR="00081BF7" w:rsidRPr="00081BF7" w14:paraId="4820F8DF" w14:textId="508CBA4D" w:rsidTr="00081BF7">
        <w:trPr>
          <w:trHeight w:val="285"/>
        </w:trPr>
        <w:tc>
          <w:tcPr>
            <w:tcW w:w="2939" w:type="dxa"/>
            <w:shd w:val="clear" w:color="000000" w:fill="FFFFFF"/>
            <w:vAlign w:val="center"/>
          </w:tcPr>
          <w:p w14:paraId="57D50224" w14:textId="4E1EA903" w:rsidR="00AA2A5E" w:rsidRPr="00081BF7" w:rsidRDefault="00443549" w:rsidP="00AA2A5E">
            <w:pPr>
              <w:rPr>
                <w:rFonts w:ascii="Arial" w:hAnsi="Arial" w:cs="Arial"/>
                <w:sz w:val="20"/>
                <w:lang w:eastAsia="en-AU"/>
              </w:rPr>
            </w:pPr>
            <w:hyperlink r:id="rId24" w:history="1">
              <w:r w:rsidR="00AA2A5E" w:rsidRPr="00AA2A5E">
                <w:rPr>
                  <w:rFonts w:ascii="Arial" w:hAnsi="Arial" w:cs="Arial"/>
                  <w:sz w:val="20"/>
                  <w:lang w:eastAsia="en-AU"/>
                </w:rPr>
                <w:t>Angelina Angelica</w:t>
              </w:r>
            </w:hyperlink>
          </w:p>
        </w:tc>
        <w:tc>
          <w:tcPr>
            <w:tcW w:w="3056" w:type="dxa"/>
            <w:shd w:val="clear" w:color="000000" w:fill="FFFFFF"/>
            <w:vAlign w:val="center"/>
          </w:tcPr>
          <w:p w14:paraId="3B1C4F74" w14:textId="11FA9257" w:rsidR="00AA2A5E" w:rsidRPr="00AA2A5E" w:rsidRDefault="00443549" w:rsidP="00AA2A5E">
            <w:pPr>
              <w:rPr>
                <w:rFonts w:ascii="Arial" w:hAnsi="Arial" w:cs="Arial"/>
                <w:sz w:val="20"/>
                <w:lang w:eastAsia="en-AU"/>
              </w:rPr>
            </w:pPr>
            <w:hyperlink r:id="rId25" w:history="1">
              <w:r w:rsidR="00AA2A5E" w:rsidRPr="00AA2A5E">
                <w:rPr>
                  <w:rFonts w:ascii="Arial" w:hAnsi="Arial" w:cs="Arial"/>
                  <w:sz w:val="20"/>
                  <w:lang w:eastAsia="en-AU"/>
                </w:rPr>
                <w:t xml:space="preserve">James </w:t>
              </w:r>
              <w:proofErr w:type="spellStart"/>
              <w:r w:rsidR="00AA2A5E" w:rsidRPr="00AA2A5E">
                <w:rPr>
                  <w:rFonts w:ascii="Arial" w:hAnsi="Arial" w:cs="Arial"/>
                  <w:sz w:val="20"/>
                  <w:lang w:eastAsia="en-AU"/>
                </w:rPr>
                <w:t>Kakafikas</w:t>
              </w:r>
              <w:proofErr w:type="spellEnd"/>
            </w:hyperlink>
          </w:p>
        </w:tc>
        <w:tc>
          <w:tcPr>
            <w:tcW w:w="3077" w:type="dxa"/>
            <w:shd w:val="clear" w:color="000000" w:fill="FFFFFF"/>
            <w:vAlign w:val="center"/>
          </w:tcPr>
          <w:p w14:paraId="41D3EFAB" w14:textId="4DF981BB" w:rsidR="00AA2A5E" w:rsidRPr="00081BF7" w:rsidRDefault="00443549" w:rsidP="00AA2A5E">
            <w:pPr>
              <w:rPr>
                <w:rFonts w:ascii="Arial" w:hAnsi="Arial" w:cs="Arial"/>
                <w:sz w:val="20"/>
                <w:lang w:eastAsia="en-AU"/>
              </w:rPr>
            </w:pPr>
            <w:hyperlink r:id="rId26" w:history="1">
              <w:r w:rsidR="00AA2A5E" w:rsidRPr="00AA2A5E">
                <w:rPr>
                  <w:rFonts w:ascii="Arial" w:hAnsi="Arial" w:cs="Arial"/>
                  <w:sz w:val="20"/>
                  <w:lang w:eastAsia="en-AU"/>
                </w:rPr>
                <w:t>Nessa Wright</w:t>
              </w:r>
            </w:hyperlink>
          </w:p>
        </w:tc>
      </w:tr>
      <w:tr w:rsidR="00081BF7" w:rsidRPr="00081BF7" w14:paraId="58B31884" w14:textId="7A9E48D6" w:rsidTr="00081BF7">
        <w:trPr>
          <w:trHeight w:val="450"/>
        </w:trPr>
        <w:tc>
          <w:tcPr>
            <w:tcW w:w="2939" w:type="dxa"/>
            <w:shd w:val="clear" w:color="000000" w:fill="FFFFFF"/>
            <w:vAlign w:val="center"/>
          </w:tcPr>
          <w:p w14:paraId="60327935" w14:textId="0946A5F2" w:rsidR="00AA2A5E" w:rsidRPr="00081BF7" w:rsidRDefault="00443549" w:rsidP="00AA2A5E">
            <w:pPr>
              <w:rPr>
                <w:rFonts w:ascii="Arial" w:hAnsi="Arial" w:cs="Arial"/>
                <w:sz w:val="20"/>
                <w:lang w:eastAsia="en-AU"/>
              </w:rPr>
            </w:pPr>
            <w:hyperlink r:id="rId27" w:history="1">
              <w:r w:rsidR="00AA2A5E" w:rsidRPr="00AA2A5E">
                <w:rPr>
                  <w:rFonts w:ascii="Arial" w:hAnsi="Arial" w:cs="Arial"/>
                  <w:sz w:val="20"/>
                  <w:lang w:eastAsia="en-AU"/>
                </w:rPr>
                <w:t>Ann Taylor</w:t>
              </w:r>
            </w:hyperlink>
          </w:p>
        </w:tc>
        <w:tc>
          <w:tcPr>
            <w:tcW w:w="3056" w:type="dxa"/>
            <w:shd w:val="clear" w:color="000000" w:fill="FFFFFF"/>
            <w:vAlign w:val="center"/>
          </w:tcPr>
          <w:p w14:paraId="33F853C9" w14:textId="54CCD817" w:rsidR="00AA2A5E" w:rsidRPr="00AA2A5E" w:rsidRDefault="00443549" w:rsidP="00AA2A5E">
            <w:pPr>
              <w:rPr>
                <w:rFonts w:ascii="Arial" w:hAnsi="Arial" w:cs="Arial"/>
                <w:sz w:val="20"/>
                <w:lang w:eastAsia="en-AU"/>
              </w:rPr>
            </w:pPr>
            <w:hyperlink r:id="rId28" w:history="1">
              <w:r w:rsidR="00AA2A5E" w:rsidRPr="00AA2A5E">
                <w:rPr>
                  <w:rFonts w:ascii="Arial" w:hAnsi="Arial" w:cs="Arial"/>
                  <w:sz w:val="20"/>
                  <w:lang w:eastAsia="en-AU"/>
                </w:rPr>
                <w:t>Jillian Dent</w:t>
              </w:r>
            </w:hyperlink>
          </w:p>
        </w:tc>
        <w:tc>
          <w:tcPr>
            <w:tcW w:w="3077" w:type="dxa"/>
            <w:shd w:val="clear" w:color="000000" w:fill="FFFFFF"/>
            <w:vAlign w:val="center"/>
          </w:tcPr>
          <w:p w14:paraId="255D3227" w14:textId="77F2C589" w:rsidR="00AA2A5E" w:rsidRPr="00081BF7" w:rsidRDefault="00443549" w:rsidP="00AA2A5E">
            <w:pPr>
              <w:rPr>
                <w:rFonts w:ascii="Arial" w:hAnsi="Arial" w:cs="Arial"/>
                <w:sz w:val="20"/>
                <w:lang w:eastAsia="en-AU"/>
              </w:rPr>
            </w:pPr>
            <w:hyperlink r:id="rId29" w:history="1">
              <w:r w:rsidR="00AA2A5E" w:rsidRPr="00AA2A5E">
                <w:rPr>
                  <w:rFonts w:ascii="Arial" w:hAnsi="Arial" w:cs="Arial"/>
                  <w:sz w:val="20"/>
                  <w:lang w:eastAsia="en-AU"/>
                </w:rPr>
                <w:t>Nicholas Colicchia</w:t>
              </w:r>
            </w:hyperlink>
          </w:p>
        </w:tc>
      </w:tr>
      <w:tr w:rsidR="00081BF7" w:rsidRPr="00081BF7" w14:paraId="132D7354" w14:textId="0359D81D" w:rsidTr="00081BF7">
        <w:trPr>
          <w:trHeight w:val="315"/>
        </w:trPr>
        <w:tc>
          <w:tcPr>
            <w:tcW w:w="2939" w:type="dxa"/>
            <w:shd w:val="clear" w:color="000000" w:fill="FFFFFF"/>
            <w:vAlign w:val="center"/>
          </w:tcPr>
          <w:p w14:paraId="1EE62EA5" w14:textId="7658DDD2" w:rsidR="00AA2A5E" w:rsidRPr="00081BF7" w:rsidRDefault="00443549" w:rsidP="00AA2A5E">
            <w:pPr>
              <w:rPr>
                <w:rFonts w:ascii="Arial" w:hAnsi="Arial" w:cs="Arial"/>
                <w:sz w:val="20"/>
                <w:lang w:eastAsia="en-AU"/>
              </w:rPr>
            </w:pPr>
            <w:hyperlink r:id="rId30" w:history="1">
              <w:proofErr w:type="spellStart"/>
              <w:r w:rsidR="00AA2A5E" w:rsidRPr="00AA2A5E">
                <w:rPr>
                  <w:rFonts w:ascii="Arial" w:hAnsi="Arial" w:cs="Arial"/>
                  <w:sz w:val="20"/>
                  <w:lang w:eastAsia="en-AU"/>
                </w:rPr>
                <w:t>anne</w:t>
              </w:r>
              <w:proofErr w:type="spellEnd"/>
              <w:r w:rsidR="00AA2A5E" w:rsidRPr="00AA2A5E">
                <w:rPr>
                  <w:rFonts w:ascii="Arial" w:hAnsi="Arial" w:cs="Arial"/>
                  <w:sz w:val="20"/>
                  <w:lang w:eastAsia="en-AU"/>
                </w:rPr>
                <w:t xml:space="preserve"> </w:t>
              </w:r>
              <w:proofErr w:type="spellStart"/>
              <w:r w:rsidR="00AA2A5E" w:rsidRPr="00AA2A5E">
                <w:rPr>
                  <w:rFonts w:ascii="Arial" w:hAnsi="Arial" w:cs="Arial"/>
                  <w:sz w:val="20"/>
                  <w:lang w:eastAsia="en-AU"/>
                </w:rPr>
                <w:t>rocco</w:t>
              </w:r>
              <w:proofErr w:type="spellEnd"/>
            </w:hyperlink>
          </w:p>
        </w:tc>
        <w:tc>
          <w:tcPr>
            <w:tcW w:w="3056" w:type="dxa"/>
            <w:shd w:val="clear" w:color="000000" w:fill="FFFFFF"/>
            <w:vAlign w:val="center"/>
          </w:tcPr>
          <w:p w14:paraId="69C05944" w14:textId="518AC4F1" w:rsidR="00AA2A5E" w:rsidRPr="00AA2A5E" w:rsidRDefault="00443549" w:rsidP="00AA2A5E">
            <w:pPr>
              <w:rPr>
                <w:rFonts w:ascii="Arial" w:hAnsi="Arial" w:cs="Arial"/>
                <w:sz w:val="20"/>
                <w:lang w:eastAsia="en-AU"/>
              </w:rPr>
            </w:pPr>
            <w:hyperlink r:id="rId31" w:history="1">
              <w:r w:rsidR="00AA2A5E" w:rsidRPr="00AA2A5E">
                <w:rPr>
                  <w:rFonts w:ascii="Arial" w:hAnsi="Arial" w:cs="Arial"/>
                  <w:sz w:val="20"/>
                  <w:lang w:eastAsia="en-AU"/>
                </w:rPr>
                <w:t>Joan Wilkinson</w:t>
              </w:r>
            </w:hyperlink>
          </w:p>
        </w:tc>
        <w:tc>
          <w:tcPr>
            <w:tcW w:w="3077" w:type="dxa"/>
            <w:shd w:val="clear" w:color="000000" w:fill="FFFFFF"/>
            <w:vAlign w:val="center"/>
          </w:tcPr>
          <w:p w14:paraId="28C49120" w14:textId="37911A79" w:rsidR="00AA2A5E" w:rsidRPr="00081BF7" w:rsidRDefault="00443549" w:rsidP="00AA2A5E">
            <w:pPr>
              <w:rPr>
                <w:rFonts w:ascii="Arial" w:hAnsi="Arial" w:cs="Arial"/>
                <w:sz w:val="20"/>
                <w:lang w:eastAsia="en-AU"/>
              </w:rPr>
            </w:pPr>
            <w:hyperlink r:id="rId32" w:history="1">
              <w:r w:rsidR="00AA2A5E" w:rsidRPr="00AA2A5E">
                <w:rPr>
                  <w:rFonts w:ascii="Arial" w:hAnsi="Arial" w:cs="Arial"/>
                  <w:sz w:val="20"/>
                  <w:lang w:eastAsia="en-AU"/>
                </w:rPr>
                <w:t>Paloma Mochales</w:t>
              </w:r>
            </w:hyperlink>
          </w:p>
        </w:tc>
      </w:tr>
      <w:tr w:rsidR="00081BF7" w:rsidRPr="00081BF7" w14:paraId="1C506326" w14:textId="18004222" w:rsidTr="00081BF7">
        <w:trPr>
          <w:trHeight w:val="435"/>
        </w:trPr>
        <w:tc>
          <w:tcPr>
            <w:tcW w:w="2939" w:type="dxa"/>
            <w:shd w:val="clear" w:color="000000" w:fill="FFFFFF"/>
            <w:vAlign w:val="center"/>
          </w:tcPr>
          <w:p w14:paraId="0CA479C0" w14:textId="4A42C83C" w:rsidR="00AA2A5E" w:rsidRPr="00081BF7" w:rsidRDefault="00443549" w:rsidP="00AA2A5E">
            <w:pPr>
              <w:rPr>
                <w:rFonts w:ascii="Arial" w:hAnsi="Arial" w:cs="Arial"/>
                <w:sz w:val="20"/>
                <w:lang w:eastAsia="en-AU"/>
              </w:rPr>
            </w:pPr>
            <w:hyperlink r:id="rId33" w:history="1">
              <w:r w:rsidR="00AA2A5E" w:rsidRPr="00AA2A5E">
                <w:rPr>
                  <w:rFonts w:ascii="Arial" w:hAnsi="Arial" w:cs="Arial"/>
                  <w:sz w:val="20"/>
                  <w:lang w:eastAsia="en-AU"/>
                </w:rPr>
                <w:t>Asma Omer</w:t>
              </w:r>
            </w:hyperlink>
          </w:p>
        </w:tc>
        <w:tc>
          <w:tcPr>
            <w:tcW w:w="3056" w:type="dxa"/>
            <w:shd w:val="clear" w:color="000000" w:fill="FFFFFF"/>
            <w:vAlign w:val="center"/>
          </w:tcPr>
          <w:p w14:paraId="51AE0706" w14:textId="53B2428B" w:rsidR="00AA2A5E" w:rsidRPr="00AA2A5E" w:rsidRDefault="00443549" w:rsidP="00AA2A5E">
            <w:pPr>
              <w:rPr>
                <w:rFonts w:ascii="Arial" w:hAnsi="Arial" w:cs="Arial"/>
                <w:sz w:val="20"/>
                <w:lang w:eastAsia="en-AU"/>
              </w:rPr>
            </w:pPr>
            <w:hyperlink r:id="rId34" w:history="1">
              <w:r w:rsidR="00AA2A5E" w:rsidRPr="00AA2A5E">
                <w:rPr>
                  <w:rFonts w:ascii="Arial" w:hAnsi="Arial" w:cs="Arial"/>
                  <w:sz w:val="20"/>
                  <w:lang w:eastAsia="en-AU"/>
                </w:rPr>
                <w:t>Joseph de Bruyn</w:t>
              </w:r>
            </w:hyperlink>
          </w:p>
        </w:tc>
        <w:tc>
          <w:tcPr>
            <w:tcW w:w="3077" w:type="dxa"/>
            <w:shd w:val="clear" w:color="000000" w:fill="FFFFFF"/>
            <w:vAlign w:val="center"/>
          </w:tcPr>
          <w:p w14:paraId="5CF5CD18" w14:textId="54B1579E" w:rsidR="00AA2A5E" w:rsidRPr="00081BF7" w:rsidRDefault="00443549" w:rsidP="00AA2A5E">
            <w:pPr>
              <w:rPr>
                <w:rFonts w:ascii="Arial" w:hAnsi="Arial" w:cs="Arial"/>
                <w:sz w:val="20"/>
                <w:lang w:eastAsia="en-AU"/>
              </w:rPr>
            </w:pPr>
            <w:hyperlink r:id="rId35" w:history="1">
              <w:proofErr w:type="spellStart"/>
              <w:r w:rsidR="00AA2A5E" w:rsidRPr="00AA2A5E">
                <w:rPr>
                  <w:rFonts w:ascii="Arial" w:hAnsi="Arial" w:cs="Arial"/>
                  <w:sz w:val="20"/>
                  <w:lang w:eastAsia="en-AU"/>
                </w:rPr>
                <w:t>philip</w:t>
              </w:r>
              <w:proofErr w:type="spellEnd"/>
              <w:r w:rsidR="00AA2A5E" w:rsidRPr="00AA2A5E">
                <w:rPr>
                  <w:rFonts w:ascii="Arial" w:hAnsi="Arial" w:cs="Arial"/>
                  <w:sz w:val="20"/>
                  <w:lang w:eastAsia="en-AU"/>
                </w:rPr>
                <w:t xml:space="preserve"> </w:t>
              </w:r>
              <w:proofErr w:type="spellStart"/>
              <w:r w:rsidR="00AA2A5E" w:rsidRPr="00AA2A5E">
                <w:rPr>
                  <w:rFonts w:ascii="Arial" w:hAnsi="Arial" w:cs="Arial"/>
                  <w:sz w:val="20"/>
                  <w:lang w:eastAsia="en-AU"/>
                </w:rPr>
                <w:t>pharonides</w:t>
              </w:r>
              <w:proofErr w:type="spellEnd"/>
            </w:hyperlink>
          </w:p>
        </w:tc>
      </w:tr>
      <w:tr w:rsidR="00081BF7" w:rsidRPr="00081BF7" w14:paraId="1E8E5598" w14:textId="5CC9FB24" w:rsidTr="00081BF7">
        <w:trPr>
          <w:trHeight w:val="375"/>
        </w:trPr>
        <w:tc>
          <w:tcPr>
            <w:tcW w:w="2939" w:type="dxa"/>
            <w:shd w:val="clear" w:color="000000" w:fill="FFFFFF"/>
            <w:vAlign w:val="center"/>
          </w:tcPr>
          <w:p w14:paraId="43E1E9BE" w14:textId="7F0884E1" w:rsidR="00AA2A5E" w:rsidRPr="00081BF7" w:rsidRDefault="00443549" w:rsidP="00AA2A5E">
            <w:pPr>
              <w:rPr>
                <w:rFonts w:ascii="Arial" w:hAnsi="Arial" w:cs="Arial"/>
                <w:sz w:val="20"/>
                <w:lang w:eastAsia="en-AU"/>
              </w:rPr>
            </w:pPr>
            <w:hyperlink r:id="rId36" w:history="1">
              <w:r w:rsidR="00AA2A5E" w:rsidRPr="00AA2A5E">
                <w:rPr>
                  <w:rFonts w:ascii="Arial" w:hAnsi="Arial" w:cs="Arial"/>
                  <w:sz w:val="20"/>
                  <w:lang w:eastAsia="en-AU"/>
                </w:rPr>
                <w:t>Christopher Adams</w:t>
              </w:r>
            </w:hyperlink>
          </w:p>
        </w:tc>
        <w:tc>
          <w:tcPr>
            <w:tcW w:w="3056" w:type="dxa"/>
            <w:shd w:val="clear" w:color="000000" w:fill="FFFFFF"/>
            <w:vAlign w:val="center"/>
          </w:tcPr>
          <w:p w14:paraId="52F866D8" w14:textId="78AFA509" w:rsidR="00AA2A5E" w:rsidRPr="00AA2A5E" w:rsidRDefault="00443549" w:rsidP="00AA2A5E">
            <w:pPr>
              <w:rPr>
                <w:rFonts w:ascii="Arial" w:hAnsi="Arial" w:cs="Arial"/>
                <w:sz w:val="20"/>
                <w:lang w:eastAsia="en-AU"/>
              </w:rPr>
            </w:pPr>
            <w:hyperlink r:id="rId37" w:history="1">
              <w:r w:rsidR="00AA2A5E" w:rsidRPr="00AA2A5E">
                <w:rPr>
                  <w:rFonts w:ascii="Arial" w:hAnsi="Arial" w:cs="Arial"/>
                  <w:sz w:val="20"/>
                  <w:lang w:eastAsia="en-AU"/>
                </w:rPr>
                <w:t>Julia Dean</w:t>
              </w:r>
            </w:hyperlink>
          </w:p>
        </w:tc>
        <w:tc>
          <w:tcPr>
            <w:tcW w:w="3077" w:type="dxa"/>
            <w:shd w:val="clear" w:color="000000" w:fill="FFFFFF"/>
            <w:vAlign w:val="center"/>
          </w:tcPr>
          <w:p w14:paraId="4BB483B9" w14:textId="327B2310" w:rsidR="00AA2A5E" w:rsidRPr="00081BF7" w:rsidRDefault="00443549" w:rsidP="00AA2A5E">
            <w:pPr>
              <w:rPr>
                <w:rFonts w:ascii="Arial" w:hAnsi="Arial" w:cs="Arial"/>
                <w:sz w:val="20"/>
                <w:lang w:eastAsia="en-AU"/>
              </w:rPr>
            </w:pPr>
            <w:hyperlink r:id="rId38" w:history="1">
              <w:r w:rsidR="00AA2A5E" w:rsidRPr="00AA2A5E">
                <w:rPr>
                  <w:rFonts w:ascii="Arial" w:hAnsi="Arial" w:cs="Arial"/>
                  <w:sz w:val="20"/>
                  <w:lang w:eastAsia="en-AU"/>
                </w:rPr>
                <w:t>Joseph Caputo</w:t>
              </w:r>
            </w:hyperlink>
          </w:p>
        </w:tc>
      </w:tr>
      <w:tr w:rsidR="00081BF7" w:rsidRPr="00081BF7" w14:paraId="3D7F7599" w14:textId="672E1C68" w:rsidTr="00081BF7">
        <w:trPr>
          <w:trHeight w:val="375"/>
        </w:trPr>
        <w:tc>
          <w:tcPr>
            <w:tcW w:w="2939" w:type="dxa"/>
            <w:shd w:val="clear" w:color="000000" w:fill="FFFFFF"/>
            <w:vAlign w:val="center"/>
          </w:tcPr>
          <w:p w14:paraId="050A0A42" w14:textId="04DE98D6" w:rsidR="00AA2A5E" w:rsidRPr="00081BF7" w:rsidRDefault="00443549" w:rsidP="00AA2A5E">
            <w:pPr>
              <w:rPr>
                <w:rFonts w:ascii="Arial" w:hAnsi="Arial" w:cs="Arial"/>
                <w:sz w:val="20"/>
                <w:lang w:eastAsia="en-AU"/>
              </w:rPr>
            </w:pPr>
            <w:hyperlink r:id="rId39" w:history="1">
              <w:r w:rsidR="00AA2A5E" w:rsidRPr="00AA2A5E">
                <w:rPr>
                  <w:rFonts w:ascii="Arial" w:hAnsi="Arial" w:cs="Arial"/>
                  <w:sz w:val="20"/>
                  <w:lang w:eastAsia="en-AU"/>
                </w:rPr>
                <w:t>Caila Martinez</w:t>
              </w:r>
            </w:hyperlink>
          </w:p>
        </w:tc>
        <w:tc>
          <w:tcPr>
            <w:tcW w:w="3056" w:type="dxa"/>
            <w:shd w:val="clear" w:color="000000" w:fill="FFFFFF"/>
            <w:vAlign w:val="center"/>
          </w:tcPr>
          <w:p w14:paraId="55767BFD" w14:textId="055B429C" w:rsidR="00AA2A5E" w:rsidRPr="00AA2A5E" w:rsidRDefault="00443549" w:rsidP="00AA2A5E">
            <w:pPr>
              <w:rPr>
                <w:rFonts w:ascii="Arial" w:hAnsi="Arial" w:cs="Arial"/>
                <w:sz w:val="20"/>
                <w:lang w:eastAsia="en-AU"/>
              </w:rPr>
            </w:pPr>
            <w:hyperlink r:id="rId40" w:history="1">
              <w:r w:rsidR="00AA2A5E" w:rsidRPr="00AA2A5E">
                <w:rPr>
                  <w:rFonts w:ascii="Arial" w:hAnsi="Arial" w:cs="Arial"/>
                  <w:sz w:val="20"/>
                  <w:lang w:eastAsia="en-AU"/>
                </w:rPr>
                <w:t>Julie McCormack</w:t>
              </w:r>
            </w:hyperlink>
          </w:p>
        </w:tc>
        <w:tc>
          <w:tcPr>
            <w:tcW w:w="3077" w:type="dxa"/>
            <w:shd w:val="clear" w:color="000000" w:fill="FFFFFF"/>
            <w:vAlign w:val="center"/>
          </w:tcPr>
          <w:p w14:paraId="6F04B791" w14:textId="38FCEE69" w:rsidR="00AA2A5E" w:rsidRPr="00081BF7" w:rsidRDefault="00443549" w:rsidP="00AA2A5E">
            <w:pPr>
              <w:rPr>
                <w:rFonts w:ascii="Arial" w:hAnsi="Arial" w:cs="Arial"/>
                <w:sz w:val="20"/>
                <w:lang w:eastAsia="en-AU"/>
              </w:rPr>
            </w:pPr>
            <w:hyperlink r:id="rId41" w:history="1">
              <w:r w:rsidR="00AA2A5E" w:rsidRPr="00AA2A5E">
                <w:rPr>
                  <w:rFonts w:ascii="Arial" w:hAnsi="Arial" w:cs="Arial"/>
                  <w:sz w:val="20"/>
                  <w:lang w:eastAsia="en-AU"/>
                </w:rPr>
                <w:t>Pari Pokharel</w:t>
              </w:r>
            </w:hyperlink>
          </w:p>
        </w:tc>
      </w:tr>
      <w:tr w:rsidR="00081BF7" w:rsidRPr="00081BF7" w14:paraId="72511D77" w14:textId="23032432" w:rsidTr="00081BF7">
        <w:trPr>
          <w:trHeight w:val="360"/>
        </w:trPr>
        <w:tc>
          <w:tcPr>
            <w:tcW w:w="2939" w:type="dxa"/>
            <w:shd w:val="clear" w:color="000000" w:fill="FFFFFF"/>
            <w:vAlign w:val="center"/>
          </w:tcPr>
          <w:p w14:paraId="20E9E9D9" w14:textId="6A9A0F33" w:rsidR="00AA2A5E" w:rsidRPr="00081BF7" w:rsidRDefault="00443549" w:rsidP="00AA2A5E">
            <w:pPr>
              <w:rPr>
                <w:rFonts w:ascii="Arial" w:hAnsi="Arial" w:cs="Arial"/>
                <w:sz w:val="20"/>
                <w:lang w:eastAsia="en-AU"/>
              </w:rPr>
            </w:pPr>
            <w:hyperlink r:id="rId42" w:history="1">
              <w:r w:rsidR="00AA2A5E" w:rsidRPr="00AA2A5E">
                <w:rPr>
                  <w:rFonts w:ascii="Arial" w:hAnsi="Arial" w:cs="Arial"/>
                  <w:sz w:val="20"/>
                  <w:lang w:eastAsia="en-AU"/>
                </w:rPr>
                <w:t>Carlo Carli</w:t>
              </w:r>
            </w:hyperlink>
          </w:p>
        </w:tc>
        <w:tc>
          <w:tcPr>
            <w:tcW w:w="3056" w:type="dxa"/>
            <w:shd w:val="clear" w:color="000000" w:fill="FFFFFF"/>
            <w:vAlign w:val="center"/>
          </w:tcPr>
          <w:p w14:paraId="5DCF3C82" w14:textId="1917035C" w:rsidR="00AA2A5E" w:rsidRPr="00AA2A5E" w:rsidRDefault="00443549" w:rsidP="00AA2A5E">
            <w:pPr>
              <w:rPr>
                <w:rFonts w:ascii="Arial" w:hAnsi="Arial" w:cs="Arial"/>
                <w:sz w:val="20"/>
                <w:lang w:eastAsia="en-AU"/>
              </w:rPr>
            </w:pPr>
            <w:hyperlink r:id="rId43" w:history="1">
              <w:r w:rsidR="00AA2A5E" w:rsidRPr="00AA2A5E">
                <w:rPr>
                  <w:rFonts w:ascii="Arial" w:hAnsi="Arial" w:cs="Arial"/>
                  <w:sz w:val="20"/>
                  <w:lang w:eastAsia="en-AU"/>
                </w:rPr>
                <w:t>Kenneth Cheng</w:t>
              </w:r>
            </w:hyperlink>
          </w:p>
        </w:tc>
        <w:tc>
          <w:tcPr>
            <w:tcW w:w="3077" w:type="dxa"/>
            <w:shd w:val="clear" w:color="000000" w:fill="FFFFFF"/>
            <w:vAlign w:val="center"/>
          </w:tcPr>
          <w:p w14:paraId="4A906901" w14:textId="5A530490" w:rsidR="00AA2A5E" w:rsidRPr="00081BF7" w:rsidRDefault="00443549" w:rsidP="00AA2A5E">
            <w:pPr>
              <w:rPr>
                <w:rFonts w:ascii="Arial" w:hAnsi="Arial" w:cs="Arial"/>
                <w:sz w:val="20"/>
                <w:lang w:eastAsia="en-AU"/>
              </w:rPr>
            </w:pPr>
            <w:hyperlink r:id="rId44" w:history="1">
              <w:r w:rsidR="00AA2A5E" w:rsidRPr="00AA2A5E">
                <w:rPr>
                  <w:rFonts w:ascii="Arial" w:hAnsi="Arial" w:cs="Arial"/>
                  <w:sz w:val="20"/>
                  <w:lang w:eastAsia="en-AU"/>
                </w:rPr>
                <w:t>Rachael Brown</w:t>
              </w:r>
            </w:hyperlink>
          </w:p>
        </w:tc>
      </w:tr>
      <w:tr w:rsidR="00081BF7" w:rsidRPr="00081BF7" w14:paraId="506C359E" w14:textId="21193936" w:rsidTr="00081BF7">
        <w:trPr>
          <w:trHeight w:val="375"/>
        </w:trPr>
        <w:tc>
          <w:tcPr>
            <w:tcW w:w="2939" w:type="dxa"/>
            <w:shd w:val="clear" w:color="000000" w:fill="FFFFFF"/>
            <w:vAlign w:val="center"/>
          </w:tcPr>
          <w:p w14:paraId="156838FD" w14:textId="3345FFFA" w:rsidR="00AA2A5E" w:rsidRPr="00081BF7" w:rsidRDefault="00443549" w:rsidP="00AA2A5E">
            <w:pPr>
              <w:rPr>
                <w:rFonts w:ascii="Arial" w:hAnsi="Arial" w:cs="Arial"/>
                <w:sz w:val="20"/>
                <w:lang w:eastAsia="en-AU"/>
              </w:rPr>
            </w:pPr>
            <w:hyperlink r:id="rId45" w:history="1">
              <w:r w:rsidR="00AA2A5E" w:rsidRPr="00AA2A5E">
                <w:rPr>
                  <w:rFonts w:ascii="Arial" w:hAnsi="Arial" w:cs="Arial"/>
                  <w:sz w:val="20"/>
                  <w:lang w:eastAsia="en-AU"/>
                </w:rPr>
                <w:t>Carolyn Wallace</w:t>
              </w:r>
            </w:hyperlink>
          </w:p>
        </w:tc>
        <w:tc>
          <w:tcPr>
            <w:tcW w:w="3056" w:type="dxa"/>
            <w:shd w:val="clear" w:color="000000" w:fill="FFFFFF"/>
            <w:vAlign w:val="center"/>
          </w:tcPr>
          <w:p w14:paraId="2CE4610F" w14:textId="22E8AC1A" w:rsidR="00AA2A5E" w:rsidRPr="00AA2A5E" w:rsidRDefault="00443549" w:rsidP="00AA2A5E">
            <w:pPr>
              <w:rPr>
                <w:rFonts w:ascii="Arial" w:hAnsi="Arial" w:cs="Arial"/>
                <w:sz w:val="20"/>
                <w:lang w:eastAsia="en-AU"/>
              </w:rPr>
            </w:pPr>
            <w:hyperlink r:id="rId46" w:history="1">
              <w:r w:rsidR="00AA2A5E" w:rsidRPr="00AA2A5E">
                <w:rPr>
                  <w:rFonts w:ascii="Arial" w:hAnsi="Arial" w:cs="Arial"/>
                  <w:sz w:val="20"/>
                  <w:lang w:eastAsia="en-AU"/>
                </w:rPr>
                <w:t>Linda Drew</w:t>
              </w:r>
            </w:hyperlink>
          </w:p>
        </w:tc>
        <w:tc>
          <w:tcPr>
            <w:tcW w:w="3077" w:type="dxa"/>
            <w:shd w:val="clear" w:color="000000" w:fill="FFFFFF"/>
            <w:vAlign w:val="center"/>
          </w:tcPr>
          <w:p w14:paraId="5FB48B08" w14:textId="3DE30106" w:rsidR="00AA2A5E" w:rsidRPr="00081BF7" w:rsidRDefault="00443549" w:rsidP="00AA2A5E">
            <w:pPr>
              <w:rPr>
                <w:rFonts w:ascii="Arial" w:hAnsi="Arial" w:cs="Arial"/>
                <w:sz w:val="20"/>
                <w:lang w:eastAsia="en-AU"/>
              </w:rPr>
            </w:pPr>
            <w:hyperlink r:id="rId47" w:history="1">
              <w:r w:rsidR="00AA2A5E" w:rsidRPr="00AA2A5E">
                <w:rPr>
                  <w:rFonts w:ascii="Arial" w:hAnsi="Arial" w:cs="Arial"/>
                  <w:sz w:val="20"/>
                  <w:lang w:eastAsia="en-AU"/>
                </w:rPr>
                <w:t xml:space="preserve">Raelene </w:t>
              </w:r>
              <w:proofErr w:type="spellStart"/>
              <w:r w:rsidR="00AA2A5E" w:rsidRPr="00AA2A5E">
                <w:rPr>
                  <w:rFonts w:ascii="Arial" w:hAnsi="Arial" w:cs="Arial"/>
                  <w:sz w:val="20"/>
                  <w:lang w:eastAsia="en-AU"/>
                </w:rPr>
                <w:t>Nevill</w:t>
              </w:r>
              <w:proofErr w:type="spellEnd"/>
            </w:hyperlink>
          </w:p>
        </w:tc>
      </w:tr>
      <w:tr w:rsidR="00081BF7" w:rsidRPr="00081BF7" w14:paraId="79E296A5" w14:textId="2C469783" w:rsidTr="00081BF7">
        <w:trPr>
          <w:trHeight w:val="315"/>
        </w:trPr>
        <w:tc>
          <w:tcPr>
            <w:tcW w:w="2939" w:type="dxa"/>
            <w:shd w:val="clear" w:color="000000" w:fill="FFFFFF"/>
            <w:vAlign w:val="center"/>
          </w:tcPr>
          <w:p w14:paraId="08D8DE8E" w14:textId="1F79FB9B" w:rsidR="00AA2A5E" w:rsidRPr="00081BF7" w:rsidRDefault="00443549" w:rsidP="00AA2A5E">
            <w:pPr>
              <w:rPr>
                <w:rFonts w:ascii="Arial" w:hAnsi="Arial" w:cs="Arial"/>
                <w:sz w:val="20"/>
                <w:lang w:eastAsia="en-AU"/>
              </w:rPr>
            </w:pPr>
            <w:hyperlink r:id="rId48" w:history="1">
              <w:r w:rsidR="00AA2A5E" w:rsidRPr="00AA2A5E">
                <w:rPr>
                  <w:rFonts w:ascii="Arial" w:hAnsi="Arial" w:cs="Arial"/>
                  <w:sz w:val="20"/>
                  <w:lang w:eastAsia="en-AU"/>
                </w:rPr>
                <w:t xml:space="preserve">Mary </w:t>
              </w:r>
              <w:proofErr w:type="spellStart"/>
              <w:r w:rsidR="00AA2A5E" w:rsidRPr="00AA2A5E">
                <w:rPr>
                  <w:rFonts w:ascii="Arial" w:hAnsi="Arial" w:cs="Arial"/>
                  <w:sz w:val="20"/>
                  <w:lang w:eastAsia="en-AU"/>
                </w:rPr>
                <w:t>Gakopoulos</w:t>
              </w:r>
              <w:proofErr w:type="spellEnd"/>
            </w:hyperlink>
          </w:p>
        </w:tc>
        <w:tc>
          <w:tcPr>
            <w:tcW w:w="3056" w:type="dxa"/>
            <w:shd w:val="clear" w:color="000000" w:fill="FFFFFF"/>
            <w:vAlign w:val="center"/>
          </w:tcPr>
          <w:p w14:paraId="6251DEF0" w14:textId="531F2674" w:rsidR="00AA2A5E" w:rsidRPr="00AA2A5E" w:rsidRDefault="00443549" w:rsidP="00AA2A5E">
            <w:pPr>
              <w:rPr>
                <w:rFonts w:ascii="Arial" w:hAnsi="Arial" w:cs="Arial"/>
                <w:sz w:val="20"/>
                <w:lang w:eastAsia="en-AU"/>
              </w:rPr>
            </w:pPr>
            <w:hyperlink r:id="rId49" w:history="1">
              <w:r w:rsidR="00AA2A5E" w:rsidRPr="00AA2A5E">
                <w:rPr>
                  <w:rFonts w:ascii="Arial" w:hAnsi="Arial" w:cs="Arial"/>
                  <w:sz w:val="20"/>
                  <w:lang w:eastAsia="en-AU"/>
                </w:rPr>
                <w:t>Linh Nguyen</w:t>
              </w:r>
            </w:hyperlink>
          </w:p>
        </w:tc>
        <w:tc>
          <w:tcPr>
            <w:tcW w:w="3077" w:type="dxa"/>
            <w:shd w:val="clear" w:color="000000" w:fill="FFFFFF"/>
            <w:vAlign w:val="center"/>
          </w:tcPr>
          <w:p w14:paraId="2B2F3BC2" w14:textId="48AB0E8F" w:rsidR="00AA2A5E" w:rsidRPr="00081BF7" w:rsidRDefault="00443549" w:rsidP="00AA2A5E">
            <w:pPr>
              <w:rPr>
                <w:rFonts w:ascii="Arial" w:hAnsi="Arial" w:cs="Arial"/>
                <w:sz w:val="20"/>
                <w:lang w:eastAsia="en-AU"/>
              </w:rPr>
            </w:pPr>
            <w:hyperlink r:id="rId50" w:history="1">
              <w:r w:rsidR="00AA2A5E" w:rsidRPr="00AA2A5E">
                <w:rPr>
                  <w:rFonts w:ascii="Arial" w:hAnsi="Arial" w:cs="Arial"/>
                  <w:sz w:val="20"/>
                  <w:lang w:eastAsia="en-AU"/>
                </w:rPr>
                <w:t>Reggie Cai</w:t>
              </w:r>
            </w:hyperlink>
          </w:p>
        </w:tc>
      </w:tr>
      <w:tr w:rsidR="00081BF7" w:rsidRPr="00081BF7" w14:paraId="73CFBA3A" w14:textId="4E1439AC" w:rsidTr="00081BF7">
        <w:trPr>
          <w:trHeight w:val="315"/>
        </w:trPr>
        <w:tc>
          <w:tcPr>
            <w:tcW w:w="2939" w:type="dxa"/>
            <w:shd w:val="clear" w:color="000000" w:fill="FFFFFF"/>
            <w:vAlign w:val="center"/>
          </w:tcPr>
          <w:p w14:paraId="2F96CE5A" w14:textId="25B61E5C" w:rsidR="00AA2A5E" w:rsidRPr="00081BF7" w:rsidRDefault="00443549" w:rsidP="00AA2A5E">
            <w:pPr>
              <w:rPr>
                <w:rFonts w:ascii="Arial" w:hAnsi="Arial" w:cs="Arial"/>
                <w:sz w:val="20"/>
                <w:lang w:eastAsia="en-AU"/>
              </w:rPr>
            </w:pPr>
            <w:hyperlink r:id="rId51" w:history="1">
              <w:r w:rsidR="00AA2A5E" w:rsidRPr="00AA2A5E">
                <w:rPr>
                  <w:rFonts w:ascii="Arial" w:hAnsi="Arial" w:cs="Arial"/>
                  <w:sz w:val="20"/>
                  <w:lang w:eastAsia="en-AU"/>
                </w:rPr>
                <w:t>Colleen Hall</w:t>
              </w:r>
            </w:hyperlink>
          </w:p>
        </w:tc>
        <w:tc>
          <w:tcPr>
            <w:tcW w:w="3056" w:type="dxa"/>
            <w:shd w:val="clear" w:color="000000" w:fill="FFFFFF"/>
            <w:vAlign w:val="center"/>
          </w:tcPr>
          <w:p w14:paraId="04BA22A5" w14:textId="6D131524" w:rsidR="00AA2A5E" w:rsidRPr="00AA2A5E" w:rsidRDefault="00443549" w:rsidP="00AA2A5E">
            <w:pPr>
              <w:rPr>
                <w:rFonts w:ascii="Arial" w:hAnsi="Arial" w:cs="Arial"/>
                <w:sz w:val="20"/>
                <w:lang w:eastAsia="en-AU"/>
              </w:rPr>
            </w:pPr>
            <w:hyperlink r:id="rId52" w:history="1">
              <w:r w:rsidR="00AA2A5E" w:rsidRPr="00AA2A5E">
                <w:rPr>
                  <w:rFonts w:ascii="Arial" w:hAnsi="Arial" w:cs="Arial"/>
                  <w:sz w:val="20"/>
                  <w:lang w:eastAsia="en-AU"/>
                </w:rPr>
                <w:t>Macy Lockyer</w:t>
              </w:r>
            </w:hyperlink>
          </w:p>
        </w:tc>
        <w:tc>
          <w:tcPr>
            <w:tcW w:w="3077" w:type="dxa"/>
            <w:shd w:val="clear" w:color="000000" w:fill="FFFFFF"/>
            <w:vAlign w:val="center"/>
          </w:tcPr>
          <w:p w14:paraId="78F55E29" w14:textId="655A5372" w:rsidR="00AA2A5E" w:rsidRPr="00081BF7" w:rsidRDefault="00443549" w:rsidP="00AA2A5E">
            <w:pPr>
              <w:rPr>
                <w:rFonts w:ascii="Arial" w:hAnsi="Arial" w:cs="Arial"/>
                <w:sz w:val="20"/>
                <w:lang w:eastAsia="en-AU"/>
              </w:rPr>
            </w:pPr>
            <w:hyperlink r:id="rId53" w:history="1">
              <w:r w:rsidR="00AA2A5E" w:rsidRPr="00AA2A5E">
                <w:rPr>
                  <w:rFonts w:ascii="Arial" w:hAnsi="Arial" w:cs="Arial"/>
                  <w:sz w:val="20"/>
                  <w:lang w:eastAsia="en-AU"/>
                </w:rPr>
                <w:t>Roxanne Adams</w:t>
              </w:r>
            </w:hyperlink>
          </w:p>
        </w:tc>
      </w:tr>
      <w:tr w:rsidR="00081BF7" w:rsidRPr="00081BF7" w14:paraId="399E5248" w14:textId="782A5390" w:rsidTr="00081BF7">
        <w:trPr>
          <w:trHeight w:val="315"/>
        </w:trPr>
        <w:tc>
          <w:tcPr>
            <w:tcW w:w="2939" w:type="dxa"/>
            <w:shd w:val="clear" w:color="000000" w:fill="FFFFFF"/>
            <w:vAlign w:val="center"/>
          </w:tcPr>
          <w:p w14:paraId="3EEC4F5D" w14:textId="56B779F9" w:rsidR="00AA2A5E" w:rsidRPr="00081BF7" w:rsidRDefault="00443549" w:rsidP="00AA2A5E">
            <w:pPr>
              <w:rPr>
                <w:rFonts w:ascii="Arial" w:hAnsi="Arial" w:cs="Arial"/>
                <w:sz w:val="20"/>
                <w:lang w:eastAsia="en-AU"/>
              </w:rPr>
            </w:pPr>
            <w:hyperlink r:id="rId54" w:history="1">
              <w:r w:rsidR="00AA2A5E" w:rsidRPr="00AA2A5E">
                <w:rPr>
                  <w:rFonts w:ascii="Arial" w:hAnsi="Arial" w:cs="Arial"/>
                  <w:sz w:val="20"/>
                  <w:lang w:eastAsia="en-AU"/>
                </w:rPr>
                <w:t xml:space="preserve">Chris </w:t>
              </w:r>
              <w:proofErr w:type="spellStart"/>
              <w:r w:rsidR="00AA2A5E" w:rsidRPr="00AA2A5E">
                <w:rPr>
                  <w:rFonts w:ascii="Arial" w:hAnsi="Arial" w:cs="Arial"/>
                  <w:sz w:val="20"/>
                  <w:lang w:eastAsia="en-AU"/>
                </w:rPr>
                <w:t>Scopelianos</w:t>
              </w:r>
              <w:proofErr w:type="spellEnd"/>
            </w:hyperlink>
          </w:p>
        </w:tc>
        <w:tc>
          <w:tcPr>
            <w:tcW w:w="3056" w:type="dxa"/>
            <w:shd w:val="clear" w:color="000000" w:fill="FFFFFF"/>
            <w:vAlign w:val="center"/>
          </w:tcPr>
          <w:p w14:paraId="03283C4F" w14:textId="101F0097" w:rsidR="00AA2A5E" w:rsidRPr="00AA2A5E" w:rsidRDefault="00443549" w:rsidP="00AA2A5E">
            <w:pPr>
              <w:rPr>
                <w:rFonts w:ascii="Arial" w:hAnsi="Arial" w:cs="Arial"/>
                <w:sz w:val="20"/>
                <w:lang w:eastAsia="en-AU"/>
              </w:rPr>
            </w:pPr>
            <w:hyperlink r:id="rId55" w:history="1">
              <w:r w:rsidR="00AA2A5E" w:rsidRPr="00AA2A5E">
                <w:rPr>
                  <w:rFonts w:ascii="Arial" w:hAnsi="Arial" w:cs="Arial"/>
                  <w:sz w:val="20"/>
                  <w:lang w:eastAsia="en-AU"/>
                </w:rPr>
                <w:t>Maryanne Tadic</w:t>
              </w:r>
            </w:hyperlink>
          </w:p>
        </w:tc>
        <w:tc>
          <w:tcPr>
            <w:tcW w:w="3077" w:type="dxa"/>
            <w:shd w:val="clear" w:color="000000" w:fill="FFFFFF"/>
            <w:vAlign w:val="center"/>
          </w:tcPr>
          <w:p w14:paraId="0AD4A125" w14:textId="554031E7" w:rsidR="00AA2A5E" w:rsidRPr="00081BF7" w:rsidRDefault="00443549" w:rsidP="00AA2A5E">
            <w:pPr>
              <w:rPr>
                <w:rFonts w:ascii="Arial" w:hAnsi="Arial" w:cs="Arial"/>
                <w:sz w:val="20"/>
                <w:lang w:eastAsia="en-AU"/>
              </w:rPr>
            </w:pPr>
            <w:hyperlink r:id="rId56" w:history="1">
              <w:r w:rsidR="00AA2A5E" w:rsidRPr="00AA2A5E">
                <w:rPr>
                  <w:rFonts w:ascii="Arial" w:hAnsi="Arial" w:cs="Arial"/>
                  <w:sz w:val="20"/>
                  <w:lang w:eastAsia="en-AU"/>
                </w:rPr>
                <w:t>Sandra Leone</w:t>
              </w:r>
            </w:hyperlink>
          </w:p>
        </w:tc>
      </w:tr>
      <w:tr w:rsidR="00081BF7" w:rsidRPr="00081BF7" w14:paraId="3F0B03E5" w14:textId="1A36B63A" w:rsidTr="00081BF7">
        <w:trPr>
          <w:trHeight w:val="315"/>
        </w:trPr>
        <w:tc>
          <w:tcPr>
            <w:tcW w:w="2939" w:type="dxa"/>
            <w:shd w:val="clear" w:color="000000" w:fill="FFFFFF"/>
            <w:vAlign w:val="center"/>
          </w:tcPr>
          <w:p w14:paraId="3B2B87F7" w14:textId="57CF3B65" w:rsidR="00AA2A5E" w:rsidRPr="00081BF7" w:rsidRDefault="00443549" w:rsidP="00AA2A5E">
            <w:pPr>
              <w:rPr>
                <w:rFonts w:ascii="Arial" w:hAnsi="Arial" w:cs="Arial"/>
                <w:sz w:val="20"/>
                <w:lang w:eastAsia="en-AU"/>
              </w:rPr>
            </w:pPr>
            <w:hyperlink r:id="rId57" w:history="1">
              <w:r w:rsidR="00AA2A5E" w:rsidRPr="00AA2A5E">
                <w:rPr>
                  <w:rFonts w:ascii="Arial" w:hAnsi="Arial" w:cs="Arial"/>
                  <w:sz w:val="20"/>
                  <w:lang w:eastAsia="en-AU"/>
                </w:rPr>
                <w:t>Rhonda Crisp</w:t>
              </w:r>
            </w:hyperlink>
          </w:p>
        </w:tc>
        <w:tc>
          <w:tcPr>
            <w:tcW w:w="3056" w:type="dxa"/>
            <w:shd w:val="clear" w:color="000000" w:fill="FFFFFF"/>
            <w:vAlign w:val="center"/>
          </w:tcPr>
          <w:p w14:paraId="09C754C0" w14:textId="106653BC" w:rsidR="00AA2A5E" w:rsidRPr="00AA2A5E" w:rsidRDefault="00443549" w:rsidP="00AA2A5E">
            <w:pPr>
              <w:rPr>
                <w:rFonts w:ascii="Arial" w:hAnsi="Arial" w:cs="Arial"/>
                <w:sz w:val="20"/>
                <w:lang w:eastAsia="en-AU"/>
              </w:rPr>
            </w:pPr>
            <w:hyperlink r:id="rId58" w:history="1">
              <w:proofErr w:type="spellStart"/>
              <w:r w:rsidR="00AA2A5E" w:rsidRPr="00AA2A5E">
                <w:rPr>
                  <w:rFonts w:ascii="Arial" w:hAnsi="Arial" w:cs="Arial"/>
                  <w:sz w:val="20"/>
                  <w:lang w:eastAsia="en-AU"/>
                </w:rPr>
                <w:t>Meral</w:t>
              </w:r>
              <w:proofErr w:type="spellEnd"/>
              <w:r w:rsidR="00AA2A5E" w:rsidRPr="00AA2A5E">
                <w:rPr>
                  <w:rFonts w:ascii="Arial" w:hAnsi="Arial" w:cs="Arial"/>
                  <w:sz w:val="20"/>
                  <w:lang w:eastAsia="en-AU"/>
                </w:rPr>
                <w:t xml:space="preserve"> Kaya</w:t>
              </w:r>
            </w:hyperlink>
          </w:p>
        </w:tc>
        <w:tc>
          <w:tcPr>
            <w:tcW w:w="3077" w:type="dxa"/>
            <w:shd w:val="clear" w:color="000000" w:fill="FFFFFF"/>
            <w:vAlign w:val="center"/>
          </w:tcPr>
          <w:p w14:paraId="3FF981DF" w14:textId="1AC73D91" w:rsidR="00AA2A5E" w:rsidRPr="00081BF7" w:rsidRDefault="00443549" w:rsidP="00AA2A5E">
            <w:pPr>
              <w:rPr>
                <w:rFonts w:ascii="Arial" w:hAnsi="Arial" w:cs="Arial"/>
                <w:sz w:val="20"/>
                <w:lang w:eastAsia="en-AU"/>
              </w:rPr>
            </w:pPr>
            <w:hyperlink r:id="rId59" w:history="1">
              <w:r w:rsidR="00AA2A5E" w:rsidRPr="00AA2A5E">
                <w:rPr>
                  <w:rFonts w:ascii="Arial" w:hAnsi="Arial" w:cs="Arial"/>
                  <w:sz w:val="20"/>
                  <w:lang w:eastAsia="en-AU"/>
                </w:rPr>
                <w:t>Sarah Cotsopoulos</w:t>
              </w:r>
            </w:hyperlink>
          </w:p>
        </w:tc>
      </w:tr>
      <w:tr w:rsidR="00081BF7" w:rsidRPr="00081BF7" w14:paraId="592A01AE" w14:textId="61F827B2" w:rsidTr="00081BF7">
        <w:trPr>
          <w:trHeight w:val="315"/>
        </w:trPr>
        <w:tc>
          <w:tcPr>
            <w:tcW w:w="2939" w:type="dxa"/>
            <w:shd w:val="clear" w:color="000000" w:fill="FFFFFF"/>
          </w:tcPr>
          <w:p w14:paraId="308A8161" w14:textId="7471B751" w:rsidR="00AA2A5E" w:rsidRPr="00081BF7" w:rsidRDefault="00AA2A5E" w:rsidP="00AA2A5E">
            <w:pPr>
              <w:rPr>
                <w:rFonts w:ascii="Arial" w:hAnsi="Arial" w:cs="Arial"/>
                <w:sz w:val="20"/>
                <w:lang w:eastAsia="en-AU"/>
              </w:rPr>
            </w:pPr>
            <w:r w:rsidRPr="00AA2A5E">
              <w:rPr>
                <w:rFonts w:ascii="Arial" w:hAnsi="Arial" w:cs="Arial"/>
                <w:sz w:val="20"/>
                <w:lang w:eastAsia="en-AU"/>
              </w:rPr>
              <w:t>Dan Walls</w:t>
            </w:r>
          </w:p>
        </w:tc>
        <w:tc>
          <w:tcPr>
            <w:tcW w:w="3056" w:type="dxa"/>
            <w:shd w:val="clear" w:color="000000" w:fill="FFFFFF"/>
            <w:vAlign w:val="center"/>
          </w:tcPr>
          <w:p w14:paraId="24A1403C" w14:textId="40A71396" w:rsidR="00AA2A5E" w:rsidRPr="00AA2A5E" w:rsidRDefault="00443549" w:rsidP="00AA2A5E">
            <w:pPr>
              <w:rPr>
                <w:rFonts w:ascii="Arial" w:hAnsi="Arial" w:cs="Arial"/>
                <w:sz w:val="20"/>
                <w:lang w:eastAsia="en-AU"/>
              </w:rPr>
            </w:pPr>
            <w:hyperlink r:id="rId60" w:history="1">
              <w:r w:rsidR="00AA2A5E" w:rsidRPr="00AA2A5E">
                <w:rPr>
                  <w:rFonts w:ascii="Arial" w:hAnsi="Arial" w:cs="Arial"/>
                  <w:sz w:val="20"/>
                  <w:lang w:eastAsia="en-AU"/>
                </w:rPr>
                <w:t>Michael Malakonas</w:t>
              </w:r>
            </w:hyperlink>
          </w:p>
        </w:tc>
        <w:tc>
          <w:tcPr>
            <w:tcW w:w="3077" w:type="dxa"/>
            <w:shd w:val="clear" w:color="000000" w:fill="FFFFFF"/>
            <w:vAlign w:val="center"/>
          </w:tcPr>
          <w:p w14:paraId="0817AFC9" w14:textId="6891A490" w:rsidR="00AA2A5E" w:rsidRPr="00081BF7" w:rsidRDefault="00443549" w:rsidP="00AA2A5E">
            <w:pPr>
              <w:rPr>
                <w:rFonts w:ascii="Arial" w:hAnsi="Arial" w:cs="Arial"/>
                <w:sz w:val="20"/>
                <w:lang w:eastAsia="en-AU"/>
              </w:rPr>
            </w:pPr>
            <w:hyperlink r:id="rId61" w:history="1">
              <w:r w:rsidR="00AA2A5E" w:rsidRPr="00AA2A5E">
                <w:rPr>
                  <w:rFonts w:ascii="Arial" w:hAnsi="Arial" w:cs="Arial"/>
                  <w:sz w:val="20"/>
                  <w:lang w:eastAsia="en-AU"/>
                </w:rPr>
                <w:t>Seide Raffoul</w:t>
              </w:r>
            </w:hyperlink>
          </w:p>
        </w:tc>
      </w:tr>
      <w:tr w:rsidR="00081BF7" w:rsidRPr="00081BF7" w14:paraId="065A40E5" w14:textId="0FBF5683" w:rsidTr="00081BF7">
        <w:trPr>
          <w:trHeight w:val="315"/>
        </w:trPr>
        <w:tc>
          <w:tcPr>
            <w:tcW w:w="2939" w:type="dxa"/>
            <w:shd w:val="clear" w:color="000000" w:fill="FFFFFF"/>
          </w:tcPr>
          <w:p w14:paraId="224F29D4" w14:textId="0AD6B8F2" w:rsidR="00AA2A5E" w:rsidRPr="00081BF7" w:rsidRDefault="00443549" w:rsidP="00AA2A5E">
            <w:pPr>
              <w:rPr>
                <w:rFonts w:ascii="Arial" w:hAnsi="Arial" w:cs="Arial"/>
                <w:sz w:val="20"/>
                <w:lang w:eastAsia="en-AU"/>
              </w:rPr>
            </w:pPr>
            <w:hyperlink r:id="rId62" w:history="1">
              <w:r w:rsidR="00AA2A5E" w:rsidRPr="00AA2A5E">
                <w:rPr>
                  <w:rFonts w:ascii="Arial" w:hAnsi="Arial" w:cs="Arial"/>
                  <w:sz w:val="20"/>
                  <w:lang w:eastAsia="en-AU"/>
                </w:rPr>
                <w:t>Tamsyn Guerrera</w:t>
              </w:r>
            </w:hyperlink>
          </w:p>
        </w:tc>
        <w:tc>
          <w:tcPr>
            <w:tcW w:w="3056" w:type="dxa"/>
            <w:shd w:val="clear" w:color="000000" w:fill="FFFFFF"/>
            <w:vAlign w:val="center"/>
          </w:tcPr>
          <w:p w14:paraId="3B8F5FC8" w14:textId="5B90A719" w:rsidR="00AA2A5E" w:rsidRPr="00AA2A5E" w:rsidRDefault="00443549" w:rsidP="00AA2A5E">
            <w:pPr>
              <w:rPr>
                <w:rFonts w:ascii="Arial" w:hAnsi="Arial" w:cs="Arial"/>
                <w:sz w:val="20"/>
                <w:lang w:eastAsia="en-AU"/>
              </w:rPr>
            </w:pPr>
            <w:hyperlink r:id="rId63" w:history="1">
              <w:r w:rsidR="00AA2A5E" w:rsidRPr="00AA2A5E">
                <w:rPr>
                  <w:rFonts w:ascii="Arial" w:hAnsi="Arial" w:cs="Arial"/>
                  <w:sz w:val="20"/>
                  <w:lang w:eastAsia="en-AU"/>
                </w:rPr>
                <w:t>Suzy Pinchen</w:t>
              </w:r>
            </w:hyperlink>
          </w:p>
        </w:tc>
        <w:tc>
          <w:tcPr>
            <w:tcW w:w="3077" w:type="dxa"/>
            <w:shd w:val="clear" w:color="000000" w:fill="FFFFFF"/>
            <w:vAlign w:val="center"/>
          </w:tcPr>
          <w:p w14:paraId="3A66A4AD" w14:textId="36630DB1" w:rsidR="00AA2A5E" w:rsidRPr="00081BF7" w:rsidRDefault="00443549" w:rsidP="00AA2A5E">
            <w:pPr>
              <w:rPr>
                <w:rFonts w:ascii="Arial" w:hAnsi="Arial" w:cs="Arial"/>
                <w:sz w:val="20"/>
                <w:lang w:eastAsia="en-AU"/>
              </w:rPr>
            </w:pPr>
            <w:hyperlink r:id="rId64" w:history="1">
              <w:r w:rsidR="00AA2A5E" w:rsidRPr="00AA2A5E">
                <w:rPr>
                  <w:rFonts w:ascii="Arial" w:hAnsi="Arial" w:cs="Arial"/>
                  <w:sz w:val="20"/>
                  <w:lang w:eastAsia="en-AU"/>
                </w:rPr>
                <w:t>Dr. Sonali</w:t>
              </w:r>
            </w:hyperlink>
          </w:p>
        </w:tc>
      </w:tr>
      <w:tr w:rsidR="00081BF7" w:rsidRPr="00081BF7" w14:paraId="52FDB0A8" w14:textId="0EC84676" w:rsidTr="00081BF7">
        <w:trPr>
          <w:trHeight w:val="315"/>
        </w:trPr>
        <w:tc>
          <w:tcPr>
            <w:tcW w:w="2939" w:type="dxa"/>
            <w:shd w:val="clear" w:color="000000" w:fill="FFFFFF"/>
          </w:tcPr>
          <w:p w14:paraId="0CF95725" w14:textId="5A60EB59" w:rsidR="00AA2A5E" w:rsidRPr="00081BF7" w:rsidRDefault="00443549" w:rsidP="00AA2A5E">
            <w:pPr>
              <w:rPr>
                <w:rFonts w:ascii="Arial" w:hAnsi="Arial" w:cs="Arial"/>
                <w:sz w:val="20"/>
                <w:lang w:eastAsia="en-AU"/>
              </w:rPr>
            </w:pPr>
            <w:hyperlink r:id="rId65" w:history="1">
              <w:r w:rsidR="00AA2A5E" w:rsidRPr="00AA2A5E">
                <w:rPr>
                  <w:rFonts w:ascii="Arial" w:hAnsi="Arial" w:cs="Arial"/>
                  <w:sz w:val="20"/>
                  <w:lang w:eastAsia="en-AU"/>
                </w:rPr>
                <w:t>Tommy Constantinou</w:t>
              </w:r>
            </w:hyperlink>
          </w:p>
        </w:tc>
        <w:tc>
          <w:tcPr>
            <w:tcW w:w="3056" w:type="dxa"/>
            <w:shd w:val="clear" w:color="000000" w:fill="FFFFFF"/>
            <w:vAlign w:val="center"/>
          </w:tcPr>
          <w:p w14:paraId="4F783E5F" w14:textId="6AAD5307" w:rsidR="00AA2A5E" w:rsidRPr="00AA2A5E" w:rsidRDefault="00443549" w:rsidP="00AA2A5E">
            <w:pPr>
              <w:rPr>
                <w:rFonts w:ascii="Arial" w:hAnsi="Arial" w:cs="Arial"/>
                <w:sz w:val="20"/>
                <w:lang w:eastAsia="en-AU"/>
              </w:rPr>
            </w:pPr>
            <w:hyperlink r:id="rId66" w:history="1">
              <w:r w:rsidR="00AA2A5E" w:rsidRPr="00AA2A5E">
                <w:rPr>
                  <w:rFonts w:ascii="Arial" w:hAnsi="Arial" w:cs="Arial"/>
                  <w:sz w:val="20"/>
                  <w:lang w:eastAsia="en-AU"/>
                </w:rPr>
                <w:t>Tracy Currie</w:t>
              </w:r>
            </w:hyperlink>
          </w:p>
        </w:tc>
        <w:tc>
          <w:tcPr>
            <w:tcW w:w="3077" w:type="dxa"/>
            <w:shd w:val="clear" w:color="000000" w:fill="FFFFFF"/>
            <w:vAlign w:val="center"/>
          </w:tcPr>
          <w:p w14:paraId="3443C687" w14:textId="120EBDFD" w:rsidR="00AA2A5E" w:rsidRPr="00081BF7" w:rsidRDefault="00AA2A5E" w:rsidP="00AA2A5E">
            <w:pPr>
              <w:rPr>
                <w:rFonts w:ascii="Arial" w:hAnsi="Arial" w:cs="Arial"/>
                <w:sz w:val="20"/>
                <w:lang w:eastAsia="en-AU"/>
              </w:rPr>
            </w:pPr>
            <w:r w:rsidRPr="00081BF7">
              <w:rPr>
                <w:rFonts w:ascii="Arial" w:hAnsi="Arial" w:cs="Arial"/>
                <w:sz w:val="20"/>
                <w:lang w:eastAsia="en-AU"/>
              </w:rPr>
              <w:t xml:space="preserve">B. </w:t>
            </w:r>
            <w:proofErr w:type="spellStart"/>
            <w:r w:rsidRPr="00081BF7">
              <w:rPr>
                <w:rFonts w:ascii="Arial" w:hAnsi="Arial" w:cs="Arial"/>
                <w:sz w:val="20"/>
                <w:lang w:eastAsia="en-AU"/>
              </w:rPr>
              <w:t>Menz</w:t>
            </w:r>
            <w:proofErr w:type="spellEnd"/>
          </w:p>
        </w:tc>
      </w:tr>
    </w:tbl>
    <w:p w14:paraId="4F695B6B" w14:textId="77777777" w:rsidR="00AA2A5E" w:rsidRDefault="00AA2A5E" w:rsidP="00CE173B">
      <w:pPr>
        <w:autoSpaceDE w:val="0"/>
        <w:autoSpaceDN w:val="0"/>
        <w:adjustRightInd w:val="0"/>
        <w:rPr>
          <w:rStyle w:val="Choice"/>
          <w:rFonts w:cs="Arial"/>
          <w:sz w:val="20"/>
        </w:rPr>
      </w:pPr>
    </w:p>
    <w:sectPr w:rsidR="00AA2A5E" w:rsidSect="00B83099">
      <w:footerReference w:type="default" r:id="rId67"/>
      <w:pgSz w:w="11907" w:h="16840" w:code="9"/>
      <w:pgMar w:top="900" w:right="837" w:bottom="630" w:left="1440" w:header="425" w:footer="0"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EECCA" w14:textId="77777777" w:rsidR="001C3BC3" w:rsidRDefault="001C3BC3">
      <w:r>
        <w:separator/>
      </w:r>
    </w:p>
  </w:endnote>
  <w:endnote w:type="continuationSeparator" w:id="0">
    <w:p w14:paraId="1352AF60" w14:textId="77777777" w:rsidR="001C3BC3" w:rsidRDefault="001C3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eomanist Book">
    <w:panose1 w:val="02000503000000020004"/>
    <w:charset w:val="00"/>
    <w:family w:val="modern"/>
    <w:notTrueType/>
    <w:pitch w:val="variable"/>
    <w:sig w:usb0="A000002F" w:usb1="1000004A" w:usb2="00000000" w:usb3="00000000" w:csb0="00000193" w:csb1="00000000"/>
  </w:font>
  <w:font w:name="Geomanist Regular">
    <w:panose1 w:val="02000503000000020004"/>
    <w:charset w:val="00"/>
    <w:family w:val="modern"/>
    <w:notTrueType/>
    <w:pitch w:val="variable"/>
    <w:sig w:usb0="A000002F" w:usb1="1000004A" w:usb2="00000000" w:usb3="00000000" w:csb0="00000193" w:csb1="00000000"/>
  </w:font>
  <w:font w:name="Geomanist Bold">
    <w:panose1 w:val="02000503000000020004"/>
    <w:charset w:val="00"/>
    <w:family w:val="modern"/>
    <w:notTrueType/>
    <w:pitch w:val="variable"/>
    <w:sig w:usb0="A000002F" w:usb1="1000004A" w:usb2="00000000" w:usb3="00000000" w:csb0="00000193" w:csb1="00000000"/>
  </w:font>
  <w:font w:name="TTE29BF118t00">
    <w:altName w:val="Calibri"/>
    <w:panose1 w:val="00000000000000000000"/>
    <w:charset w:val="00"/>
    <w:family w:val="auto"/>
    <w:notTrueType/>
    <w:pitch w:val="default"/>
    <w:sig w:usb0="00000003" w:usb1="00000000" w:usb2="00000000" w:usb3="00000000" w:csb0="00000001" w:csb1="00000000"/>
  </w:font>
  <w:font w:name="Geomanist-Regular">
    <w:altName w:val="Calibri"/>
    <w:panose1 w:val="02000503000000020004"/>
    <w:charset w:val="00"/>
    <w:family w:val="swiss"/>
    <w:notTrueType/>
    <w:pitch w:val="default"/>
    <w:sig w:usb0="00000003" w:usb1="00000000" w:usb2="00000000" w:usb3="00000000" w:csb0="00000001" w:csb1="00000000"/>
  </w:font>
  <w:font w:name="Kalinga">
    <w:charset w:val="00"/>
    <w:family w:val="swiss"/>
    <w:pitch w:val="variable"/>
    <w:sig w:usb0="0008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8" w:type="dxa"/>
      <w:tblInd w:w="-557" w:type="dxa"/>
      <w:tblBorders>
        <w:top w:val="single" w:sz="4" w:space="0" w:color="auto"/>
      </w:tblBorders>
      <w:tblLayout w:type="fixed"/>
      <w:tblCellMar>
        <w:left w:w="0" w:type="dxa"/>
        <w:right w:w="0" w:type="dxa"/>
      </w:tblCellMar>
      <w:tblLook w:val="0000" w:firstRow="0" w:lastRow="0" w:firstColumn="0" w:lastColumn="0" w:noHBand="0" w:noVBand="0"/>
    </w:tblPr>
    <w:tblGrid>
      <w:gridCol w:w="3437"/>
      <w:gridCol w:w="6901"/>
    </w:tblGrid>
    <w:tr w:rsidR="00A47AFA" w:rsidRPr="001267B2" w14:paraId="683A9B44" w14:textId="77777777" w:rsidTr="00E75BDF">
      <w:trPr>
        <w:trHeight w:hRule="exact" w:val="440"/>
      </w:trPr>
      <w:tc>
        <w:tcPr>
          <w:tcW w:w="3437" w:type="dxa"/>
          <w:tcBorders>
            <w:right w:val="nil"/>
          </w:tcBorders>
        </w:tcPr>
        <w:p w14:paraId="045084A7" w14:textId="2A886CC5" w:rsidR="00A47AFA" w:rsidRPr="004E22E1" w:rsidRDefault="00A47AFA" w:rsidP="00E75BDF">
          <w:pPr>
            <w:pStyle w:val="Footer"/>
            <w:spacing w:before="60"/>
            <w:ind w:left="113"/>
            <w:rPr>
              <w:rFonts w:ascii="Kalinga" w:hAnsi="Kalinga" w:cs="Kalinga"/>
              <w:sz w:val="12"/>
              <w:szCs w:val="12"/>
            </w:rPr>
          </w:pPr>
          <w:r w:rsidRPr="004E22E1">
            <w:rPr>
              <w:rFonts w:ascii="Kalinga" w:hAnsi="Kalinga" w:cs="Kalinga"/>
              <w:sz w:val="12"/>
              <w:szCs w:val="12"/>
            </w:rPr>
            <w:t xml:space="preserve">Annual General Meeting </w:t>
          </w:r>
          <w:r>
            <w:rPr>
              <w:rFonts w:ascii="Kalinga" w:hAnsi="Kalinga" w:cs="Kalinga"/>
              <w:sz w:val="12"/>
              <w:szCs w:val="12"/>
            </w:rPr>
            <w:t xml:space="preserve">– </w:t>
          </w:r>
          <w:r w:rsidR="00170503">
            <w:rPr>
              <w:rFonts w:ascii="Kalinga" w:hAnsi="Kalinga" w:cs="Kalinga"/>
              <w:sz w:val="12"/>
              <w:szCs w:val="12"/>
            </w:rPr>
            <w:t>2</w:t>
          </w:r>
          <w:r w:rsidR="00081BF7">
            <w:rPr>
              <w:rFonts w:ascii="Kalinga" w:hAnsi="Kalinga" w:cs="Kalinga"/>
              <w:sz w:val="12"/>
              <w:szCs w:val="12"/>
            </w:rPr>
            <w:t>9</w:t>
          </w:r>
          <w:r>
            <w:rPr>
              <w:rFonts w:ascii="Kalinga" w:hAnsi="Kalinga" w:cs="Kalinga"/>
              <w:sz w:val="12"/>
              <w:szCs w:val="12"/>
            </w:rPr>
            <w:t xml:space="preserve"> November 20</w:t>
          </w:r>
          <w:r w:rsidR="00170503">
            <w:rPr>
              <w:rFonts w:ascii="Kalinga" w:hAnsi="Kalinga" w:cs="Kalinga"/>
              <w:sz w:val="12"/>
              <w:szCs w:val="12"/>
            </w:rPr>
            <w:t>2</w:t>
          </w:r>
          <w:r w:rsidR="00081BF7">
            <w:rPr>
              <w:rFonts w:ascii="Kalinga" w:hAnsi="Kalinga" w:cs="Kalinga"/>
              <w:sz w:val="12"/>
              <w:szCs w:val="12"/>
            </w:rPr>
            <w:t>2</w:t>
          </w:r>
        </w:p>
        <w:p w14:paraId="1FFDA9CD" w14:textId="77777777" w:rsidR="00A47AFA" w:rsidRPr="004E22E1" w:rsidRDefault="00A47AFA" w:rsidP="00E75BDF">
          <w:pPr>
            <w:pStyle w:val="Footer"/>
            <w:ind w:left="113"/>
            <w:rPr>
              <w:rFonts w:ascii="Kalinga" w:hAnsi="Kalinga" w:cs="Kalinga"/>
              <w:sz w:val="12"/>
              <w:szCs w:val="12"/>
            </w:rPr>
          </w:pPr>
        </w:p>
      </w:tc>
      <w:tc>
        <w:tcPr>
          <w:tcW w:w="6901" w:type="dxa"/>
        </w:tcPr>
        <w:p w14:paraId="6167DA9D" w14:textId="77777777" w:rsidR="00A47AFA" w:rsidRPr="004E22E1" w:rsidRDefault="00A47AFA" w:rsidP="00E75BDF">
          <w:pPr>
            <w:pStyle w:val="Footer"/>
            <w:spacing w:before="60"/>
            <w:jc w:val="right"/>
            <w:rPr>
              <w:rFonts w:ascii="Kalinga" w:hAnsi="Kalinga" w:cs="Kalinga"/>
              <w:sz w:val="12"/>
              <w:szCs w:val="12"/>
            </w:rPr>
          </w:pPr>
          <w:r w:rsidRPr="004E22E1">
            <w:rPr>
              <w:rFonts w:ascii="Kalinga" w:hAnsi="Kalinga" w:cs="Kalinga"/>
              <w:sz w:val="12"/>
              <w:szCs w:val="12"/>
            </w:rPr>
            <w:fldChar w:fldCharType="begin"/>
          </w:r>
          <w:r w:rsidRPr="004E22E1">
            <w:rPr>
              <w:rFonts w:ascii="Kalinga" w:hAnsi="Kalinga" w:cs="Kalinga"/>
              <w:sz w:val="12"/>
              <w:szCs w:val="12"/>
            </w:rPr>
            <w:instrText xml:space="preserve"> PAGE  \* MERGEFORMAT </w:instrText>
          </w:r>
          <w:r w:rsidRPr="004E22E1">
            <w:rPr>
              <w:rFonts w:ascii="Kalinga" w:hAnsi="Kalinga" w:cs="Kalinga"/>
              <w:sz w:val="12"/>
              <w:szCs w:val="12"/>
            </w:rPr>
            <w:fldChar w:fldCharType="separate"/>
          </w:r>
          <w:r w:rsidR="00FD45C1">
            <w:rPr>
              <w:rFonts w:ascii="Kalinga" w:hAnsi="Kalinga" w:cs="Kalinga"/>
              <w:noProof/>
              <w:sz w:val="12"/>
              <w:szCs w:val="12"/>
            </w:rPr>
            <w:t>4</w:t>
          </w:r>
          <w:r w:rsidRPr="004E22E1">
            <w:rPr>
              <w:rFonts w:ascii="Kalinga" w:hAnsi="Kalinga" w:cs="Kalinga"/>
              <w:noProof/>
              <w:sz w:val="12"/>
              <w:szCs w:val="12"/>
            </w:rPr>
            <w:fldChar w:fldCharType="end"/>
          </w:r>
        </w:p>
      </w:tc>
    </w:tr>
  </w:tbl>
  <w:p w14:paraId="2B635E90" w14:textId="77777777" w:rsidR="00073C1E" w:rsidRPr="004E22E1" w:rsidRDefault="00073C1E">
    <w:pPr>
      <w:pStyle w:val="Footer"/>
      <w:rPr>
        <w:b/>
        <w:sz w:val="12"/>
        <w:szCs w:val="12"/>
      </w:rPr>
    </w:pPr>
  </w:p>
  <w:p w14:paraId="1E2F9281" w14:textId="77777777" w:rsidR="00073C1E" w:rsidRPr="001267B2" w:rsidRDefault="00073C1E">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DBF6B" w14:textId="77777777" w:rsidR="001C3BC3" w:rsidRDefault="001C3BC3">
      <w:r>
        <w:separator/>
      </w:r>
    </w:p>
  </w:footnote>
  <w:footnote w:type="continuationSeparator" w:id="0">
    <w:p w14:paraId="134E1A7F" w14:textId="77777777" w:rsidR="001C3BC3" w:rsidRDefault="001C3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F66E4F8"/>
    <w:lvl w:ilvl="0">
      <w:start w:val="1"/>
      <w:numFmt w:val="decimal"/>
      <w:pStyle w:val="Heading1"/>
      <w:lvlText w:val="%1"/>
      <w:legacy w:legacy="1" w:legacySpace="0" w:legacyIndent="737"/>
      <w:lvlJc w:val="left"/>
      <w:pPr>
        <w:ind w:left="737" w:hanging="737"/>
      </w:pPr>
      <w:rPr>
        <w:b/>
      </w:rPr>
    </w:lvl>
    <w:lvl w:ilvl="1">
      <w:start w:val="1"/>
      <w:numFmt w:val="decimal"/>
      <w:pStyle w:val="Heading2"/>
      <w:lvlText w:val="%1.%2"/>
      <w:legacy w:legacy="1" w:legacySpace="0" w:legacyIndent="737"/>
      <w:lvlJc w:val="left"/>
      <w:pPr>
        <w:ind w:left="737" w:hanging="737"/>
      </w:pPr>
      <w:rPr>
        <w:b w:val="0"/>
        <w:i w:val="0"/>
      </w:rPr>
    </w:lvl>
    <w:lvl w:ilvl="2">
      <w:start w:val="1"/>
      <w:numFmt w:val="lowerLetter"/>
      <w:pStyle w:val="Heading3"/>
      <w:lvlText w:val="(%3)"/>
      <w:legacy w:legacy="1" w:legacySpace="0" w:legacyIndent="737"/>
      <w:lvlJc w:val="left"/>
      <w:pPr>
        <w:ind w:left="1474" w:hanging="737"/>
      </w:pPr>
    </w:lvl>
    <w:lvl w:ilvl="3">
      <w:start w:val="1"/>
      <w:numFmt w:val="lowerRoman"/>
      <w:pStyle w:val="Heading4"/>
      <w:lvlText w:val="(%4)"/>
      <w:legacy w:legacy="1" w:legacySpace="0" w:legacyIndent="737"/>
      <w:lvlJc w:val="left"/>
      <w:pPr>
        <w:ind w:left="2211" w:hanging="737"/>
      </w:pPr>
    </w:lvl>
    <w:lvl w:ilvl="4">
      <w:start w:val="1"/>
      <w:numFmt w:val="upperLetter"/>
      <w:pStyle w:val="Heading5"/>
      <w:lvlText w:val="(%5)"/>
      <w:legacy w:legacy="1" w:legacySpace="144" w:legacyIndent="0"/>
      <w:lvlJc w:val="left"/>
      <w:pPr>
        <w:ind w:left="2948" w:firstLine="0"/>
      </w:pPr>
    </w:lvl>
    <w:lvl w:ilvl="5">
      <w:start w:val="1"/>
      <w:numFmt w:val="lowerLetter"/>
      <w:pStyle w:val="Heading6"/>
      <w:lvlText w:val="(a%6)"/>
      <w:legacy w:legacy="1" w:legacySpace="0" w:legacyIndent="737"/>
      <w:lvlJc w:val="left"/>
      <w:pPr>
        <w:ind w:left="3685" w:hanging="737"/>
      </w:pPr>
    </w:lvl>
    <w:lvl w:ilvl="6">
      <w:start w:val="1"/>
      <w:numFmt w:val="none"/>
      <w:pStyle w:val="Heading7"/>
      <w:suff w:val="nothing"/>
      <w:lvlText w:val=""/>
      <w:lvlJc w:val="left"/>
    </w:lvl>
    <w:lvl w:ilvl="7">
      <w:start w:val="1"/>
      <w:numFmt w:val="lowerLetter"/>
      <w:pStyle w:val="Heading8"/>
      <w:lvlText w:val="(%8)"/>
      <w:legacy w:legacy="1" w:legacySpace="0" w:legacyIndent="737"/>
      <w:lvlJc w:val="left"/>
      <w:rPr>
        <w:rFonts w:ascii="Tms Rmn" w:hAnsi="Tms Rmn" w:hint="default"/>
      </w:rPr>
    </w:lvl>
    <w:lvl w:ilvl="8">
      <w:start w:val="1"/>
      <w:numFmt w:val="lowerRoman"/>
      <w:pStyle w:val="Heading9"/>
      <w:lvlText w:val="(%9)"/>
      <w:legacy w:legacy="1" w:legacySpace="0" w:legacyIndent="737"/>
      <w:lvlJc w:val="left"/>
      <w:rPr>
        <w:rFonts w:ascii="Tms Rmn" w:hAnsi="Tms Rmn" w:hint="default"/>
      </w:rPr>
    </w:lvl>
  </w:abstractNum>
  <w:abstractNum w:abstractNumId="1" w15:restartNumberingAfterBreak="0">
    <w:nsid w:val="0CEC6A44"/>
    <w:multiLevelType w:val="hybridMultilevel"/>
    <w:tmpl w:val="8A16F5F0"/>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9B0A11"/>
    <w:multiLevelType w:val="hybridMultilevel"/>
    <w:tmpl w:val="A8485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2607F7"/>
    <w:multiLevelType w:val="hybridMultilevel"/>
    <w:tmpl w:val="77D23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B76CD"/>
    <w:multiLevelType w:val="hybridMultilevel"/>
    <w:tmpl w:val="B378B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002126"/>
    <w:multiLevelType w:val="multilevel"/>
    <w:tmpl w:val="194CC966"/>
    <w:lvl w:ilvl="0">
      <w:start w:val="1"/>
      <w:numFmt w:val="bullet"/>
      <w:pStyle w:val="PFBulletMargin"/>
      <w:lvlText w:val=""/>
      <w:lvlJc w:val="left"/>
      <w:pPr>
        <w:tabs>
          <w:tab w:val="num" w:pos="924"/>
        </w:tabs>
        <w:ind w:left="924" w:hanging="924"/>
      </w:pPr>
      <w:rPr>
        <w:rFonts w:ascii="Symbol" w:hAnsi="Symbol" w:hint="default"/>
        <w:b w:val="0"/>
        <w:i w:val="0"/>
        <w:color w:val="auto"/>
        <w:sz w:val="16"/>
      </w:rPr>
    </w:lvl>
    <w:lvl w:ilvl="1">
      <w:start w:val="1"/>
      <w:numFmt w:val="bullet"/>
      <w:pStyle w:val="PFBulletLevel1"/>
      <w:lvlText w:val=""/>
      <w:lvlJc w:val="left"/>
      <w:pPr>
        <w:tabs>
          <w:tab w:val="num" w:pos="1848"/>
        </w:tabs>
        <w:ind w:left="1848" w:hanging="924"/>
      </w:pPr>
      <w:rPr>
        <w:rFonts w:ascii="Symbol" w:hAnsi="Symbol" w:hint="default"/>
        <w:b w:val="0"/>
        <w:i w:val="0"/>
        <w:color w:val="auto"/>
        <w:sz w:val="16"/>
      </w:rPr>
    </w:lvl>
    <w:lvl w:ilvl="2">
      <w:start w:val="1"/>
      <w:numFmt w:val="bullet"/>
      <w:pStyle w:val="PFBulletLevel2"/>
      <w:lvlText w:val=""/>
      <w:lvlJc w:val="left"/>
      <w:pPr>
        <w:tabs>
          <w:tab w:val="num" w:pos="2773"/>
        </w:tabs>
        <w:ind w:left="2773" w:hanging="925"/>
      </w:pPr>
      <w:rPr>
        <w:rFonts w:ascii="Symbol" w:hAnsi="Symbol" w:hint="default"/>
        <w:b w:val="0"/>
        <w:i w:val="0"/>
        <w:color w:val="auto"/>
        <w:sz w:val="16"/>
      </w:rPr>
    </w:lvl>
    <w:lvl w:ilvl="3">
      <w:start w:val="1"/>
      <w:numFmt w:val="bullet"/>
      <w:pStyle w:val="PFBulletLevel3"/>
      <w:lvlText w:val=""/>
      <w:lvlJc w:val="left"/>
      <w:pPr>
        <w:tabs>
          <w:tab w:val="num" w:pos="3697"/>
        </w:tabs>
        <w:ind w:left="3697" w:hanging="924"/>
      </w:pPr>
      <w:rPr>
        <w:rFonts w:ascii="Symbol" w:hAnsi="Symbol" w:hint="default"/>
        <w:b w:val="0"/>
        <w:i w:val="0"/>
        <w:color w:val="auto"/>
        <w:sz w:val="16"/>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lvlText w:val="%7."/>
      <w:lvlJc w:val="left"/>
      <w:pPr>
        <w:tabs>
          <w:tab w:val="num" w:pos="4788"/>
        </w:tabs>
        <w:ind w:left="4788" w:hanging="360"/>
      </w:pPr>
      <w:rPr>
        <w:rFonts w:hint="default"/>
      </w:rPr>
    </w:lvl>
    <w:lvl w:ilvl="7">
      <w:start w:val="1"/>
      <w:numFmt w:val="lowerLetter"/>
      <w:lvlText w:val="%8."/>
      <w:lvlJc w:val="left"/>
      <w:pPr>
        <w:tabs>
          <w:tab w:val="num" w:pos="5148"/>
        </w:tabs>
        <w:ind w:left="5148" w:hanging="360"/>
      </w:pPr>
      <w:rPr>
        <w:rFonts w:hint="default"/>
      </w:rPr>
    </w:lvl>
    <w:lvl w:ilvl="8">
      <w:start w:val="1"/>
      <w:numFmt w:val="lowerRoman"/>
      <w:lvlText w:val="%9."/>
      <w:lvlJc w:val="left"/>
      <w:pPr>
        <w:tabs>
          <w:tab w:val="num" w:pos="5508"/>
        </w:tabs>
        <w:ind w:left="5508" w:hanging="360"/>
      </w:pPr>
      <w:rPr>
        <w:rFonts w:hint="default"/>
      </w:rPr>
    </w:lvl>
  </w:abstractNum>
  <w:abstractNum w:abstractNumId="6" w15:restartNumberingAfterBreak="0">
    <w:nsid w:val="1EF42ECA"/>
    <w:multiLevelType w:val="hybridMultilevel"/>
    <w:tmpl w:val="08643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CA254A"/>
    <w:multiLevelType w:val="hybridMultilevel"/>
    <w:tmpl w:val="12DCF80C"/>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B09F4"/>
    <w:multiLevelType w:val="hybridMultilevel"/>
    <w:tmpl w:val="7EAE7D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3D4F63"/>
    <w:multiLevelType w:val="hybridMultilevel"/>
    <w:tmpl w:val="5CEE8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4318F5"/>
    <w:multiLevelType w:val="hybridMultilevel"/>
    <w:tmpl w:val="562672DC"/>
    <w:lvl w:ilvl="0" w:tplc="90B26378">
      <w:start w:val="1"/>
      <w:numFmt w:val="decimal"/>
      <w:lvlText w:val="%1."/>
      <w:lvlJc w:val="left"/>
      <w:pPr>
        <w:ind w:left="1800" w:hanging="720"/>
      </w:pPr>
      <w:rPr>
        <w:rFonts w:cs="Arial"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355C46A0"/>
    <w:multiLevelType w:val="multilevel"/>
    <w:tmpl w:val="598EF960"/>
    <w:lvl w:ilvl="0">
      <w:start w:val="1"/>
      <w:numFmt w:val="decimal"/>
      <w:pStyle w:val="PFParaNumLevel1"/>
      <w:lvlText w:val="%1"/>
      <w:lvlJc w:val="left"/>
      <w:pPr>
        <w:tabs>
          <w:tab w:val="num" w:pos="924"/>
        </w:tabs>
        <w:ind w:left="924" w:hanging="924"/>
      </w:pPr>
      <w:rPr>
        <w:rFonts w:hint="default"/>
      </w:rPr>
    </w:lvl>
    <w:lvl w:ilvl="1">
      <w:start w:val="1"/>
      <w:numFmt w:val="decimal"/>
      <w:pStyle w:val="PFParaNumLevel2"/>
      <w:lvlText w:val="%1.%2"/>
      <w:lvlJc w:val="left"/>
      <w:pPr>
        <w:tabs>
          <w:tab w:val="num" w:pos="1848"/>
        </w:tabs>
        <w:ind w:left="1848" w:hanging="924"/>
      </w:pPr>
      <w:rPr>
        <w:rFonts w:hint="default"/>
      </w:rPr>
    </w:lvl>
    <w:lvl w:ilvl="2">
      <w:start w:val="1"/>
      <w:numFmt w:val="decimal"/>
      <w:pStyle w:val="PFParaNumLevel3"/>
      <w:lvlText w:val="%1.%2.%3"/>
      <w:lvlJc w:val="left"/>
      <w:pPr>
        <w:tabs>
          <w:tab w:val="num" w:pos="3288"/>
        </w:tabs>
        <w:ind w:left="2773" w:hanging="925"/>
      </w:pPr>
      <w:rPr>
        <w:rFonts w:hint="default"/>
      </w:rPr>
    </w:lvl>
    <w:lvl w:ilvl="3">
      <w:start w:val="1"/>
      <w:numFmt w:val="lowerLetter"/>
      <w:pStyle w:val="PFParaNumLevel4"/>
      <w:lvlText w:val="(%4)"/>
      <w:lvlJc w:val="left"/>
      <w:pPr>
        <w:tabs>
          <w:tab w:val="num" w:pos="3697"/>
        </w:tabs>
        <w:ind w:left="3697" w:hanging="924"/>
      </w:pPr>
      <w:rPr>
        <w:rFonts w:hint="default"/>
      </w:rPr>
    </w:lvl>
    <w:lvl w:ilvl="4">
      <w:start w:val="1"/>
      <w:numFmt w:val="lowerLetter"/>
      <w:pStyle w:val="PFParaNumLevel5"/>
      <w:lvlText w:val="(%5)"/>
      <w:lvlJc w:val="left"/>
      <w:pPr>
        <w:tabs>
          <w:tab w:val="num" w:pos="1848"/>
        </w:tabs>
        <w:ind w:left="1848" w:hanging="924"/>
      </w:pPr>
      <w:rPr>
        <w:rFonts w:hint="default"/>
      </w:rPr>
    </w:lvl>
    <w:lvl w:ilvl="5">
      <w:start w:val="1"/>
      <w:numFmt w:val="lowerRoman"/>
      <w:lvlRestart w:val="4"/>
      <w:pStyle w:val="PFParaNumLevel6"/>
      <w:lvlText w:val="(%6)"/>
      <w:lvlJc w:val="left"/>
      <w:pPr>
        <w:tabs>
          <w:tab w:val="num" w:pos="4621"/>
        </w:tabs>
        <w:ind w:left="4621" w:hanging="924"/>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3CED0266"/>
    <w:multiLevelType w:val="hybridMultilevel"/>
    <w:tmpl w:val="73E803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A605E59"/>
    <w:multiLevelType w:val="hybridMultilevel"/>
    <w:tmpl w:val="38520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4657E0"/>
    <w:multiLevelType w:val="hybridMultilevel"/>
    <w:tmpl w:val="FB0A40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62B5057"/>
    <w:multiLevelType w:val="singleLevel"/>
    <w:tmpl w:val="2AA08C1E"/>
    <w:lvl w:ilvl="0">
      <w:start w:val="1"/>
      <w:numFmt w:val="bullet"/>
      <w:pStyle w:val="PFDashLevel1"/>
      <w:lvlText w:val=""/>
      <w:lvlJc w:val="left"/>
      <w:pPr>
        <w:tabs>
          <w:tab w:val="num" w:pos="1848"/>
        </w:tabs>
        <w:ind w:left="1848" w:hanging="924"/>
      </w:pPr>
      <w:rPr>
        <w:rFonts w:ascii="Symbol" w:hAnsi="Symbol" w:hint="default"/>
        <w:color w:val="auto"/>
        <w:sz w:val="16"/>
      </w:rPr>
    </w:lvl>
  </w:abstractNum>
  <w:abstractNum w:abstractNumId="16" w15:restartNumberingAfterBreak="0">
    <w:nsid w:val="6BEF71F6"/>
    <w:multiLevelType w:val="multilevel"/>
    <w:tmpl w:val="22E8A4E2"/>
    <w:lvl w:ilvl="0">
      <w:start w:val="1"/>
      <w:numFmt w:val="decimal"/>
      <w:pStyle w:val="SchedH1"/>
      <w:lvlText w:val="%1"/>
      <w:lvlJc w:val="left"/>
      <w:pPr>
        <w:tabs>
          <w:tab w:val="num" w:pos="737"/>
        </w:tabs>
        <w:ind w:left="737" w:hanging="737"/>
      </w:pPr>
    </w:lvl>
    <w:lvl w:ilvl="1">
      <w:start w:val="1"/>
      <w:numFmt w:val="decimal"/>
      <w:pStyle w:val="SchedH2"/>
      <w:lvlText w:val="%1.%2"/>
      <w:lvlJc w:val="left"/>
      <w:pPr>
        <w:tabs>
          <w:tab w:val="num" w:pos="737"/>
        </w:tabs>
        <w:ind w:left="737" w:hanging="737"/>
      </w:pPr>
    </w:lvl>
    <w:lvl w:ilvl="2">
      <w:start w:val="1"/>
      <w:numFmt w:val="lowerLetter"/>
      <w:pStyle w:val="SchedH3"/>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7" w15:restartNumberingAfterBreak="0">
    <w:nsid w:val="702E636C"/>
    <w:multiLevelType w:val="multilevel"/>
    <w:tmpl w:val="67E89E08"/>
    <w:lvl w:ilvl="0">
      <w:start w:val="1"/>
      <w:numFmt w:val="decimal"/>
      <w:isLgl/>
      <w:lvlText w:val="%1"/>
      <w:lvlJc w:val="left"/>
      <w:pPr>
        <w:tabs>
          <w:tab w:val="num" w:pos="851"/>
        </w:tabs>
        <w:ind w:left="851" w:hanging="851"/>
      </w:pPr>
      <w:rPr>
        <w:rFonts w:hint="default"/>
      </w:rPr>
    </w:lvl>
    <w:lvl w:ilvl="1">
      <w:start w:val="1"/>
      <w:numFmt w:val="decimal"/>
      <w:isLgl/>
      <w:lvlText w:val="%1.%2"/>
      <w:lvlJc w:val="left"/>
      <w:pPr>
        <w:tabs>
          <w:tab w:val="num" w:pos="1701"/>
        </w:tabs>
        <w:ind w:left="1701" w:hanging="850"/>
      </w:pPr>
      <w:rPr>
        <w:rFonts w:hint="default"/>
      </w:rPr>
    </w:lvl>
    <w:lvl w:ilvl="2">
      <w:start w:val="1"/>
      <w:numFmt w:val="decimal"/>
      <w:isLgl/>
      <w:lvlText w:val="%1.%2.%3"/>
      <w:lvlJc w:val="left"/>
      <w:pPr>
        <w:tabs>
          <w:tab w:val="num" w:pos="2835"/>
        </w:tabs>
        <w:ind w:left="2835" w:hanging="1134"/>
      </w:pPr>
      <w:rPr>
        <w:rFonts w:hint="default"/>
      </w:rPr>
    </w:lvl>
    <w:lvl w:ilvl="3">
      <w:start w:val="1"/>
      <w:numFmt w:val="lowerLetter"/>
      <w:lvlText w:val="(%4)"/>
      <w:lvlJc w:val="left"/>
      <w:pPr>
        <w:tabs>
          <w:tab w:val="num" w:pos="3402"/>
        </w:tabs>
        <w:ind w:left="3402" w:hanging="567"/>
      </w:pPr>
      <w:rPr>
        <w:rFonts w:hint="default"/>
      </w:rPr>
    </w:lvl>
    <w:lvl w:ilvl="4">
      <w:start w:val="1"/>
      <w:numFmt w:val="decimal"/>
      <w:lvlText w:val="(%5)"/>
      <w:lvlJc w:val="left"/>
      <w:pPr>
        <w:tabs>
          <w:tab w:val="num" w:pos="3969"/>
        </w:tabs>
        <w:ind w:left="3969" w:hanging="567"/>
      </w:pPr>
      <w:rPr>
        <w:rFonts w:hint="default"/>
      </w:rPr>
    </w:lvl>
    <w:lvl w:ilvl="5">
      <w:start w:val="1"/>
      <w:numFmt w:val="upperLetter"/>
      <w:lvlText w:val="(%6)"/>
      <w:lvlJc w:val="left"/>
      <w:pPr>
        <w:tabs>
          <w:tab w:val="num" w:pos="4536"/>
        </w:tabs>
        <w:ind w:left="4536" w:hanging="567"/>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8" w15:restartNumberingAfterBreak="0">
    <w:nsid w:val="70431AD7"/>
    <w:multiLevelType w:val="hybridMultilevel"/>
    <w:tmpl w:val="C746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9429004">
    <w:abstractNumId w:val="16"/>
  </w:num>
  <w:num w:numId="2" w16cid:durableId="337729454">
    <w:abstractNumId w:val="0"/>
  </w:num>
  <w:num w:numId="3" w16cid:durableId="15237368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260646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31772">
    <w:abstractNumId w:val="0"/>
  </w:num>
  <w:num w:numId="6" w16cid:durableId="89468482">
    <w:abstractNumId w:val="0"/>
  </w:num>
  <w:num w:numId="7" w16cid:durableId="808287705">
    <w:abstractNumId w:val="0"/>
  </w:num>
  <w:num w:numId="8" w16cid:durableId="1151604764">
    <w:abstractNumId w:val="0"/>
  </w:num>
  <w:num w:numId="9" w16cid:durableId="2025210401">
    <w:abstractNumId w:val="0"/>
  </w:num>
  <w:num w:numId="10" w16cid:durableId="697895052">
    <w:abstractNumId w:val="0"/>
  </w:num>
  <w:num w:numId="11" w16cid:durableId="1912156668">
    <w:abstractNumId w:val="0"/>
  </w:num>
  <w:num w:numId="12" w16cid:durableId="2039504120">
    <w:abstractNumId w:val="0"/>
  </w:num>
  <w:num w:numId="13" w16cid:durableId="1497108958">
    <w:abstractNumId w:val="0"/>
  </w:num>
  <w:num w:numId="14" w16cid:durableId="215509864">
    <w:abstractNumId w:val="0"/>
  </w:num>
  <w:num w:numId="15" w16cid:durableId="67730945">
    <w:abstractNumId w:val="0"/>
  </w:num>
  <w:num w:numId="16" w16cid:durableId="629091399">
    <w:abstractNumId w:val="0"/>
  </w:num>
  <w:num w:numId="17" w16cid:durableId="267857921">
    <w:abstractNumId w:val="0"/>
  </w:num>
  <w:num w:numId="18" w16cid:durableId="1559168378">
    <w:abstractNumId w:val="0"/>
  </w:num>
  <w:num w:numId="19" w16cid:durableId="1948654496">
    <w:abstractNumId w:val="0"/>
  </w:num>
  <w:num w:numId="20" w16cid:durableId="928736862">
    <w:abstractNumId w:val="0"/>
  </w:num>
  <w:num w:numId="21" w16cid:durableId="101925489">
    <w:abstractNumId w:val="0"/>
  </w:num>
  <w:num w:numId="22" w16cid:durableId="484014315">
    <w:abstractNumId w:val="0"/>
  </w:num>
  <w:num w:numId="23" w16cid:durableId="784034170">
    <w:abstractNumId w:val="0"/>
  </w:num>
  <w:num w:numId="24" w16cid:durableId="2016876119">
    <w:abstractNumId w:val="0"/>
  </w:num>
  <w:num w:numId="25" w16cid:durableId="2126850795">
    <w:abstractNumId w:val="0"/>
  </w:num>
  <w:num w:numId="26" w16cid:durableId="795028192">
    <w:abstractNumId w:val="0"/>
  </w:num>
  <w:num w:numId="27" w16cid:durableId="1606229154">
    <w:abstractNumId w:val="10"/>
  </w:num>
  <w:num w:numId="28" w16cid:durableId="1298493468">
    <w:abstractNumId w:val="14"/>
  </w:num>
  <w:num w:numId="29" w16cid:durableId="901401622">
    <w:abstractNumId w:val="12"/>
  </w:num>
  <w:num w:numId="30" w16cid:durableId="496963889">
    <w:abstractNumId w:val="3"/>
  </w:num>
  <w:num w:numId="31" w16cid:durableId="205680678">
    <w:abstractNumId w:val="18"/>
  </w:num>
  <w:num w:numId="32" w16cid:durableId="1809013069">
    <w:abstractNumId w:val="5"/>
  </w:num>
  <w:num w:numId="33" w16cid:durableId="1033075718">
    <w:abstractNumId w:val="15"/>
  </w:num>
  <w:num w:numId="34" w16cid:durableId="506798500">
    <w:abstractNumId w:val="11"/>
  </w:num>
  <w:num w:numId="35" w16cid:durableId="16114753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04213457">
    <w:abstractNumId w:val="0"/>
    <w:lvlOverride w:ilvl="0">
      <w:startOverride w:val="2"/>
    </w:lvlOverride>
    <w:lvlOverride w:ilvl="1"/>
  </w:num>
  <w:num w:numId="37" w16cid:durableId="36584323">
    <w:abstractNumId w:val="0"/>
  </w:num>
  <w:num w:numId="38" w16cid:durableId="1414859537">
    <w:abstractNumId w:val="0"/>
    <w:lvlOverride w:ilvl="0">
      <w:startOverride w:val="2"/>
    </w:lvlOverride>
    <w:lvlOverride w:ilvl="1">
      <w:startOverride w:val="1"/>
    </w:lvlOverride>
  </w:num>
  <w:num w:numId="39" w16cid:durableId="1881480079">
    <w:abstractNumId w:val="17"/>
  </w:num>
  <w:num w:numId="40" w16cid:durableId="253171095">
    <w:abstractNumId w:val="1"/>
  </w:num>
  <w:num w:numId="41" w16cid:durableId="1318264345">
    <w:abstractNumId w:val="7"/>
  </w:num>
  <w:num w:numId="42" w16cid:durableId="1448937435">
    <w:abstractNumId w:val="8"/>
  </w:num>
  <w:num w:numId="43" w16cid:durableId="1371029669">
    <w:abstractNumId w:val="6"/>
  </w:num>
  <w:num w:numId="44" w16cid:durableId="828986732">
    <w:abstractNumId w:val="9"/>
  </w:num>
  <w:num w:numId="45" w16cid:durableId="1694964980">
    <w:abstractNumId w:val="13"/>
  </w:num>
  <w:num w:numId="46" w16cid:durableId="1281036660">
    <w:abstractNumId w:val="2"/>
  </w:num>
  <w:num w:numId="47" w16cid:durableId="115842547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0"/>
  <w:doNotHyphenateCaps/>
  <w:drawingGridHorizontalSpacing w:val="110"/>
  <w:drawingGridVerticalSpacing w:val="313"/>
  <w:displayHorizontalDrawingGridEvery w:val="0"/>
  <w:displayVerticalDrawingGridEvery w:val="0"/>
  <w:doNotShadeFormData/>
  <w:noPunctuationKerning/>
  <w:characterSpacingControl w:val="doNotCompress"/>
  <w:hdrShapeDefaults>
    <o:shapedefaults v:ext="edit" spidmax="2050">
      <v:stroke startarrowwidth="narrow" startarrowlength="short" endarrowwidth="narrow" endarrowlength="short" weight=".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_Type" w:val="诈氼䖮誇랺ᤩꄤͯ㦍晨Ꙩ举뉢ͯछ喯㱺䇣瞴ﷲ⎪ͯᦶ䗒턀䐛覑갲咚揗ͯಱ䨸辭ꂡ䲺ͯ搄එ䝏䌱䲬㗎"/>
    <w:docVar w:name="DocID" w:val="诈氼䖮誇랺ᤩꄤͯ㦍晨Ꙩ举뉢ͯछ喯㱺䇣瞴ﷲ⎪ͯᦶ䗒턀䐛覑갲咚揗ͯಱ䨸辭ꂡ䲺ͯ搄එ䝏䌱䲬㗎"/>
    <w:docVar w:name="FirstTime" w:val="ds:schemaRef"/>
    <w:docVar w:name="M_BRAND" w:val="w:continuationSeparat"/>
    <w:docVar w:name="S4S_TemplateSet" w:val="w:continuationSeparat"/>
    <w:docVar w:name="Template" w:val="栜ㄴ࡞쓐ߖӤင뺘㈇Ɇ`Ѐ─ޮ伀ݵ"/>
  </w:docVars>
  <w:rsids>
    <w:rsidRoot w:val="00E771F3"/>
    <w:rsid w:val="00002E8B"/>
    <w:rsid w:val="00010346"/>
    <w:rsid w:val="00014ABA"/>
    <w:rsid w:val="00021D4E"/>
    <w:rsid w:val="0002610B"/>
    <w:rsid w:val="0003399C"/>
    <w:rsid w:val="00041A9C"/>
    <w:rsid w:val="00064CE8"/>
    <w:rsid w:val="00073C1E"/>
    <w:rsid w:val="00074584"/>
    <w:rsid w:val="00081BF7"/>
    <w:rsid w:val="000842C1"/>
    <w:rsid w:val="00095D7D"/>
    <w:rsid w:val="00095FD3"/>
    <w:rsid w:val="000A4659"/>
    <w:rsid w:val="000A7FB6"/>
    <w:rsid w:val="000C3018"/>
    <w:rsid w:val="000E0622"/>
    <w:rsid w:val="000E6323"/>
    <w:rsid w:val="00107931"/>
    <w:rsid w:val="001149C0"/>
    <w:rsid w:val="00120CEF"/>
    <w:rsid w:val="0012238B"/>
    <w:rsid w:val="001267B2"/>
    <w:rsid w:val="00141774"/>
    <w:rsid w:val="00147C05"/>
    <w:rsid w:val="00151675"/>
    <w:rsid w:val="0015310F"/>
    <w:rsid w:val="00154E65"/>
    <w:rsid w:val="00170503"/>
    <w:rsid w:val="00170FE0"/>
    <w:rsid w:val="00172C15"/>
    <w:rsid w:val="00173866"/>
    <w:rsid w:val="00176DE5"/>
    <w:rsid w:val="00187774"/>
    <w:rsid w:val="00187DDB"/>
    <w:rsid w:val="00192F24"/>
    <w:rsid w:val="00192FA5"/>
    <w:rsid w:val="0019481A"/>
    <w:rsid w:val="001B6583"/>
    <w:rsid w:val="001C3BC3"/>
    <w:rsid w:val="001D6835"/>
    <w:rsid w:val="001E25B7"/>
    <w:rsid w:val="001F5D7D"/>
    <w:rsid w:val="00220307"/>
    <w:rsid w:val="00226E78"/>
    <w:rsid w:val="00231BED"/>
    <w:rsid w:val="00245DC1"/>
    <w:rsid w:val="00245FDB"/>
    <w:rsid w:val="002514AF"/>
    <w:rsid w:val="002535CB"/>
    <w:rsid w:val="00271FD9"/>
    <w:rsid w:val="00274F6C"/>
    <w:rsid w:val="00275846"/>
    <w:rsid w:val="00286572"/>
    <w:rsid w:val="00286DE6"/>
    <w:rsid w:val="00287AA6"/>
    <w:rsid w:val="00291C7A"/>
    <w:rsid w:val="002965C5"/>
    <w:rsid w:val="002A11C2"/>
    <w:rsid w:val="002A1A3C"/>
    <w:rsid w:val="002A22E3"/>
    <w:rsid w:val="002A5303"/>
    <w:rsid w:val="002C4527"/>
    <w:rsid w:val="002F51CA"/>
    <w:rsid w:val="00300CBF"/>
    <w:rsid w:val="00317A56"/>
    <w:rsid w:val="003223FE"/>
    <w:rsid w:val="0033488D"/>
    <w:rsid w:val="003467D9"/>
    <w:rsid w:val="00351C88"/>
    <w:rsid w:val="00353C69"/>
    <w:rsid w:val="0037252C"/>
    <w:rsid w:val="003A096C"/>
    <w:rsid w:val="003A5439"/>
    <w:rsid w:val="003B3363"/>
    <w:rsid w:val="003D1B95"/>
    <w:rsid w:val="003D674A"/>
    <w:rsid w:val="003E0A00"/>
    <w:rsid w:val="003E6781"/>
    <w:rsid w:val="003F5E32"/>
    <w:rsid w:val="00405908"/>
    <w:rsid w:val="00417693"/>
    <w:rsid w:val="00426D37"/>
    <w:rsid w:val="00443549"/>
    <w:rsid w:val="00455C8E"/>
    <w:rsid w:val="00457F2D"/>
    <w:rsid w:val="004605DE"/>
    <w:rsid w:val="00462AEF"/>
    <w:rsid w:val="004760BB"/>
    <w:rsid w:val="004848BB"/>
    <w:rsid w:val="00485B36"/>
    <w:rsid w:val="004924C5"/>
    <w:rsid w:val="004A05AA"/>
    <w:rsid w:val="004A321C"/>
    <w:rsid w:val="004A5784"/>
    <w:rsid w:val="004B0116"/>
    <w:rsid w:val="004B5C10"/>
    <w:rsid w:val="004D2C67"/>
    <w:rsid w:val="004D6ABE"/>
    <w:rsid w:val="004E22E1"/>
    <w:rsid w:val="00500527"/>
    <w:rsid w:val="005212AB"/>
    <w:rsid w:val="005244B0"/>
    <w:rsid w:val="005258D4"/>
    <w:rsid w:val="00526AF9"/>
    <w:rsid w:val="00527A17"/>
    <w:rsid w:val="00527CFB"/>
    <w:rsid w:val="00530B0E"/>
    <w:rsid w:val="00535636"/>
    <w:rsid w:val="005370FD"/>
    <w:rsid w:val="00545199"/>
    <w:rsid w:val="00545CB3"/>
    <w:rsid w:val="00551162"/>
    <w:rsid w:val="0055389F"/>
    <w:rsid w:val="00580E71"/>
    <w:rsid w:val="005828A5"/>
    <w:rsid w:val="00597BCA"/>
    <w:rsid w:val="005A7055"/>
    <w:rsid w:val="005B0C7D"/>
    <w:rsid w:val="005C6B1B"/>
    <w:rsid w:val="005E6165"/>
    <w:rsid w:val="005F5646"/>
    <w:rsid w:val="0062215F"/>
    <w:rsid w:val="00626507"/>
    <w:rsid w:val="006346F0"/>
    <w:rsid w:val="00640E1C"/>
    <w:rsid w:val="00652CF4"/>
    <w:rsid w:val="00661789"/>
    <w:rsid w:val="00670CC8"/>
    <w:rsid w:val="006A217B"/>
    <w:rsid w:val="006A6786"/>
    <w:rsid w:val="006A690D"/>
    <w:rsid w:val="006B1585"/>
    <w:rsid w:val="006C3607"/>
    <w:rsid w:val="006C5A8B"/>
    <w:rsid w:val="006C6816"/>
    <w:rsid w:val="006D2D0A"/>
    <w:rsid w:val="006D6D79"/>
    <w:rsid w:val="006F6E89"/>
    <w:rsid w:val="00722B9A"/>
    <w:rsid w:val="0074735E"/>
    <w:rsid w:val="00750B8E"/>
    <w:rsid w:val="0075436B"/>
    <w:rsid w:val="00763BC6"/>
    <w:rsid w:val="0077481B"/>
    <w:rsid w:val="00780A0B"/>
    <w:rsid w:val="007959F7"/>
    <w:rsid w:val="007968CA"/>
    <w:rsid w:val="007A5571"/>
    <w:rsid w:val="007D028B"/>
    <w:rsid w:val="007D1044"/>
    <w:rsid w:val="007E3DBC"/>
    <w:rsid w:val="007F1BEB"/>
    <w:rsid w:val="008051F3"/>
    <w:rsid w:val="008156A7"/>
    <w:rsid w:val="00817A97"/>
    <w:rsid w:val="008226F3"/>
    <w:rsid w:val="008311C1"/>
    <w:rsid w:val="008350D7"/>
    <w:rsid w:val="008502E2"/>
    <w:rsid w:val="00855D17"/>
    <w:rsid w:val="00863B5D"/>
    <w:rsid w:val="0086467F"/>
    <w:rsid w:val="00871968"/>
    <w:rsid w:val="008757A1"/>
    <w:rsid w:val="00880F13"/>
    <w:rsid w:val="008A5154"/>
    <w:rsid w:val="008B0DE4"/>
    <w:rsid w:val="008C6B98"/>
    <w:rsid w:val="008D4A45"/>
    <w:rsid w:val="008D4B9F"/>
    <w:rsid w:val="008E3F7D"/>
    <w:rsid w:val="008E56A5"/>
    <w:rsid w:val="008F68C1"/>
    <w:rsid w:val="009131A8"/>
    <w:rsid w:val="00917AA6"/>
    <w:rsid w:val="009218BE"/>
    <w:rsid w:val="00924359"/>
    <w:rsid w:val="009251CF"/>
    <w:rsid w:val="009273F1"/>
    <w:rsid w:val="00932E47"/>
    <w:rsid w:val="00956BB1"/>
    <w:rsid w:val="0097515F"/>
    <w:rsid w:val="00983EC7"/>
    <w:rsid w:val="00992C1A"/>
    <w:rsid w:val="009A0D39"/>
    <w:rsid w:val="009A5C54"/>
    <w:rsid w:val="009B3600"/>
    <w:rsid w:val="009B509E"/>
    <w:rsid w:val="009C2372"/>
    <w:rsid w:val="009C455A"/>
    <w:rsid w:val="009C60BE"/>
    <w:rsid w:val="009D0F2D"/>
    <w:rsid w:val="009E1836"/>
    <w:rsid w:val="009E32E9"/>
    <w:rsid w:val="009E6432"/>
    <w:rsid w:val="00A14111"/>
    <w:rsid w:val="00A24ACE"/>
    <w:rsid w:val="00A255B5"/>
    <w:rsid w:val="00A27407"/>
    <w:rsid w:val="00A35FBE"/>
    <w:rsid w:val="00A36EF1"/>
    <w:rsid w:val="00A42680"/>
    <w:rsid w:val="00A43E18"/>
    <w:rsid w:val="00A44BF8"/>
    <w:rsid w:val="00A4594F"/>
    <w:rsid w:val="00A47AFA"/>
    <w:rsid w:val="00A54B98"/>
    <w:rsid w:val="00A5713F"/>
    <w:rsid w:val="00A6595E"/>
    <w:rsid w:val="00A71098"/>
    <w:rsid w:val="00A9511B"/>
    <w:rsid w:val="00AA2A5E"/>
    <w:rsid w:val="00AC1631"/>
    <w:rsid w:val="00AC25BF"/>
    <w:rsid w:val="00AC418B"/>
    <w:rsid w:val="00AC58F1"/>
    <w:rsid w:val="00AD3B34"/>
    <w:rsid w:val="00AD3CA6"/>
    <w:rsid w:val="00B1358D"/>
    <w:rsid w:val="00B23C11"/>
    <w:rsid w:val="00B337DB"/>
    <w:rsid w:val="00B4016B"/>
    <w:rsid w:val="00B443F8"/>
    <w:rsid w:val="00B54811"/>
    <w:rsid w:val="00B63650"/>
    <w:rsid w:val="00B67261"/>
    <w:rsid w:val="00B72F3F"/>
    <w:rsid w:val="00B77E33"/>
    <w:rsid w:val="00B83099"/>
    <w:rsid w:val="00B936F6"/>
    <w:rsid w:val="00B9424D"/>
    <w:rsid w:val="00B96930"/>
    <w:rsid w:val="00B97F18"/>
    <w:rsid w:val="00BA36F9"/>
    <w:rsid w:val="00BA45B1"/>
    <w:rsid w:val="00BA4805"/>
    <w:rsid w:val="00BB1EC5"/>
    <w:rsid w:val="00BC04E0"/>
    <w:rsid w:val="00BC4A13"/>
    <w:rsid w:val="00BD2A84"/>
    <w:rsid w:val="00BE0476"/>
    <w:rsid w:val="00BE14CF"/>
    <w:rsid w:val="00C11567"/>
    <w:rsid w:val="00C14171"/>
    <w:rsid w:val="00C16696"/>
    <w:rsid w:val="00C22F05"/>
    <w:rsid w:val="00C31605"/>
    <w:rsid w:val="00C3711A"/>
    <w:rsid w:val="00C47969"/>
    <w:rsid w:val="00C50CB6"/>
    <w:rsid w:val="00C55738"/>
    <w:rsid w:val="00C574C7"/>
    <w:rsid w:val="00C6316D"/>
    <w:rsid w:val="00C63ADB"/>
    <w:rsid w:val="00C73F6E"/>
    <w:rsid w:val="00C75ED1"/>
    <w:rsid w:val="00C76B60"/>
    <w:rsid w:val="00C80A83"/>
    <w:rsid w:val="00C84E33"/>
    <w:rsid w:val="00C86BAA"/>
    <w:rsid w:val="00CA1EAA"/>
    <w:rsid w:val="00CA4F39"/>
    <w:rsid w:val="00CB0057"/>
    <w:rsid w:val="00CB3905"/>
    <w:rsid w:val="00CB50D6"/>
    <w:rsid w:val="00CB6291"/>
    <w:rsid w:val="00CC2DE5"/>
    <w:rsid w:val="00CC2FB3"/>
    <w:rsid w:val="00CC32BE"/>
    <w:rsid w:val="00CC61AA"/>
    <w:rsid w:val="00CE173B"/>
    <w:rsid w:val="00CE44BD"/>
    <w:rsid w:val="00CF5623"/>
    <w:rsid w:val="00CF6C1F"/>
    <w:rsid w:val="00D009E8"/>
    <w:rsid w:val="00D0240A"/>
    <w:rsid w:val="00D055D6"/>
    <w:rsid w:val="00D149EE"/>
    <w:rsid w:val="00D24120"/>
    <w:rsid w:val="00D24649"/>
    <w:rsid w:val="00D3567B"/>
    <w:rsid w:val="00D44C93"/>
    <w:rsid w:val="00D57C4F"/>
    <w:rsid w:val="00D76EFB"/>
    <w:rsid w:val="00D84EB6"/>
    <w:rsid w:val="00D9641D"/>
    <w:rsid w:val="00DB257A"/>
    <w:rsid w:val="00DD4754"/>
    <w:rsid w:val="00DE393E"/>
    <w:rsid w:val="00DE481A"/>
    <w:rsid w:val="00DE633A"/>
    <w:rsid w:val="00E3292B"/>
    <w:rsid w:val="00E33729"/>
    <w:rsid w:val="00E35A33"/>
    <w:rsid w:val="00E4232F"/>
    <w:rsid w:val="00E75C2C"/>
    <w:rsid w:val="00E771F3"/>
    <w:rsid w:val="00E8365B"/>
    <w:rsid w:val="00E862B7"/>
    <w:rsid w:val="00E90DB7"/>
    <w:rsid w:val="00E960AA"/>
    <w:rsid w:val="00EA0714"/>
    <w:rsid w:val="00EA1127"/>
    <w:rsid w:val="00EA26E1"/>
    <w:rsid w:val="00EC0561"/>
    <w:rsid w:val="00EC32D9"/>
    <w:rsid w:val="00EE496E"/>
    <w:rsid w:val="00EE55A5"/>
    <w:rsid w:val="00EF0E01"/>
    <w:rsid w:val="00EF5129"/>
    <w:rsid w:val="00EF71E5"/>
    <w:rsid w:val="00EF7574"/>
    <w:rsid w:val="00F15BC0"/>
    <w:rsid w:val="00F15BDB"/>
    <w:rsid w:val="00F253EE"/>
    <w:rsid w:val="00F27A28"/>
    <w:rsid w:val="00F34188"/>
    <w:rsid w:val="00F37725"/>
    <w:rsid w:val="00F40E17"/>
    <w:rsid w:val="00F40F19"/>
    <w:rsid w:val="00F52B08"/>
    <w:rsid w:val="00F66D18"/>
    <w:rsid w:val="00F66DD5"/>
    <w:rsid w:val="00F70A51"/>
    <w:rsid w:val="00F77E6A"/>
    <w:rsid w:val="00F85EF9"/>
    <w:rsid w:val="00F8668B"/>
    <w:rsid w:val="00F912EB"/>
    <w:rsid w:val="00FA4BD3"/>
    <w:rsid w:val="00FC16B7"/>
    <w:rsid w:val="00FC5091"/>
    <w:rsid w:val="00FC5A56"/>
    <w:rsid w:val="00FD10A0"/>
    <w:rsid w:val="00FD2CD9"/>
    <w:rsid w:val="00FD45C1"/>
    <w:rsid w:val="00FE0BF8"/>
    <w:rsid w:val="00FE0ED7"/>
    <w:rsid w:val="00FE2DB6"/>
    <w:rsid w:val="00FE2DD3"/>
    <w:rsid w:val="00FF6E33"/>
    <w:rsid w:val="00FF6F8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startarrowwidth="narrow" startarrowlength="short" endarrowwidth="narrow" endarrowlength="short" weight=".25pt"/>
    </o:shapedefaults>
    <o:shapelayout v:ext="edit">
      <o:idmap v:ext="edit" data="2"/>
    </o:shapelayout>
  </w:shapeDefaults>
  <w:decimalSymbol w:val="."/>
  <w:listSeparator w:val=","/>
  <w14:docId w14:val="5126C712"/>
  <w15:docId w15:val="{BDDD61E5-3849-49D3-A8E9-D6A1EBC20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6BB1"/>
    <w:rPr>
      <w:rFonts w:ascii="Times New Roman" w:hAnsi="Times New Roman"/>
      <w:sz w:val="22"/>
      <w:lang w:eastAsia="en-US"/>
    </w:rPr>
  </w:style>
  <w:style w:type="paragraph" w:styleId="Heading1">
    <w:name w:val="heading 1"/>
    <w:basedOn w:val="Normal"/>
    <w:next w:val="Heading2"/>
    <w:link w:val="Heading1Char"/>
    <w:qFormat/>
    <w:rsid w:val="00956BB1"/>
    <w:pPr>
      <w:keepNext/>
      <w:numPr>
        <w:numId w:val="2"/>
      </w:numPr>
      <w:pBdr>
        <w:top w:val="single" w:sz="6" w:space="2" w:color="auto"/>
      </w:pBdr>
      <w:spacing w:before="240" w:after="120"/>
      <w:outlineLvl w:val="0"/>
    </w:pPr>
    <w:rPr>
      <w:rFonts w:ascii="Arial" w:hAnsi="Arial"/>
      <w:b/>
      <w:sz w:val="28"/>
    </w:rPr>
  </w:style>
  <w:style w:type="paragraph" w:styleId="Heading2">
    <w:name w:val="heading 2"/>
    <w:basedOn w:val="Normal"/>
    <w:next w:val="Indent2"/>
    <w:link w:val="Heading2Char"/>
    <w:qFormat/>
    <w:rsid w:val="00956BB1"/>
    <w:pPr>
      <w:keepNext/>
      <w:numPr>
        <w:ilvl w:val="1"/>
        <w:numId w:val="2"/>
      </w:numPr>
      <w:spacing w:before="120" w:after="120"/>
      <w:outlineLvl w:val="1"/>
    </w:pPr>
    <w:rPr>
      <w:rFonts w:ascii="Arial" w:hAnsi="Arial"/>
      <w:b/>
    </w:rPr>
  </w:style>
  <w:style w:type="paragraph" w:styleId="Heading3">
    <w:name w:val="heading 3"/>
    <w:basedOn w:val="Normal"/>
    <w:qFormat/>
    <w:rsid w:val="00956BB1"/>
    <w:pPr>
      <w:numPr>
        <w:ilvl w:val="2"/>
        <w:numId w:val="2"/>
      </w:numPr>
      <w:spacing w:after="240"/>
      <w:outlineLvl w:val="2"/>
    </w:pPr>
  </w:style>
  <w:style w:type="paragraph" w:styleId="Heading4">
    <w:name w:val="heading 4"/>
    <w:basedOn w:val="Normal"/>
    <w:qFormat/>
    <w:rsid w:val="00956BB1"/>
    <w:pPr>
      <w:numPr>
        <w:ilvl w:val="3"/>
        <w:numId w:val="2"/>
      </w:numPr>
      <w:spacing w:after="240"/>
      <w:outlineLvl w:val="3"/>
    </w:pPr>
  </w:style>
  <w:style w:type="paragraph" w:styleId="Heading5">
    <w:name w:val="heading 5"/>
    <w:basedOn w:val="Normal"/>
    <w:qFormat/>
    <w:rsid w:val="00956BB1"/>
    <w:pPr>
      <w:numPr>
        <w:ilvl w:val="4"/>
        <w:numId w:val="2"/>
      </w:numPr>
      <w:spacing w:after="240"/>
      <w:outlineLvl w:val="4"/>
    </w:pPr>
  </w:style>
  <w:style w:type="paragraph" w:styleId="Heading6">
    <w:name w:val="heading 6"/>
    <w:basedOn w:val="Normal"/>
    <w:qFormat/>
    <w:rsid w:val="00956BB1"/>
    <w:pPr>
      <w:numPr>
        <w:ilvl w:val="5"/>
        <w:numId w:val="2"/>
      </w:numPr>
      <w:spacing w:after="240"/>
      <w:outlineLvl w:val="5"/>
    </w:pPr>
  </w:style>
  <w:style w:type="paragraph" w:styleId="Heading7">
    <w:name w:val="heading 7"/>
    <w:basedOn w:val="Normal"/>
    <w:uiPriority w:val="99"/>
    <w:qFormat/>
    <w:rsid w:val="00956BB1"/>
    <w:pPr>
      <w:numPr>
        <w:ilvl w:val="6"/>
        <w:numId w:val="2"/>
      </w:numPr>
      <w:spacing w:after="240"/>
      <w:outlineLvl w:val="6"/>
    </w:pPr>
  </w:style>
  <w:style w:type="paragraph" w:styleId="Heading8">
    <w:name w:val="heading 8"/>
    <w:basedOn w:val="Normal"/>
    <w:uiPriority w:val="99"/>
    <w:qFormat/>
    <w:rsid w:val="00956BB1"/>
    <w:pPr>
      <w:numPr>
        <w:ilvl w:val="7"/>
        <w:numId w:val="2"/>
      </w:numPr>
      <w:spacing w:after="240"/>
      <w:outlineLvl w:val="7"/>
    </w:pPr>
  </w:style>
  <w:style w:type="paragraph" w:styleId="Heading9">
    <w:name w:val="heading 9"/>
    <w:basedOn w:val="Normal"/>
    <w:link w:val="Heading9Char"/>
    <w:uiPriority w:val="99"/>
    <w:qFormat/>
    <w:rsid w:val="00956BB1"/>
    <w:pPr>
      <w:numPr>
        <w:ilvl w:val="8"/>
        <w:numId w:val="2"/>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rsid w:val="00956BB1"/>
    <w:pPr>
      <w:spacing w:after="240"/>
      <w:ind w:left="737"/>
    </w:pPr>
  </w:style>
  <w:style w:type="paragraph" w:styleId="TOC2">
    <w:name w:val="toc 2"/>
    <w:basedOn w:val="Normal"/>
    <w:next w:val="Normal"/>
    <w:semiHidden/>
    <w:rsid w:val="00956BB1"/>
    <w:pPr>
      <w:tabs>
        <w:tab w:val="right" w:pos="7938"/>
      </w:tabs>
      <w:spacing w:line="260" w:lineRule="atLeast"/>
      <w:ind w:left="737" w:right="1701" w:hanging="737"/>
    </w:pPr>
    <w:rPr>
      <w:rFonts w:ascii="Arial" w:hAnsi="Arial"/>
      <w:sz w:val="20"/>
    </w:rPr>
  </w:style>
  <w:style w:type="paragraph" w:styleId="TOC1">
    <w:name w:val="toc 1"/>
    <w:basedOn w:val="Normal"/>
    <w:next w:val="Normal"/>
    <w:semiHidden/>
    <w:rsid w:val="00956BB1"/>
    <w:pPr>
      <w:keepNext/>
      <w:pBdr>
        <w:top w:val="single" w:sz="6" w:space="3" w:color="auto"/>
        <w:between w:val="single" w:sz="6" w:space="3" w:color="auto"/>
      </w:pBdr>
      <w:tabs>
        <w:tab w:val="right" w:pos="7938"/>
      </w:tabs>
      <w:spacing w:before="120" w:after="120"/>
      <w:ind w:left="737" w:hanging="737"/>
    </w:pPr>
    <w:rPr>
      <w:rFonts w:ascii="Arial" w:hAnsi="Arial"/>
      <w:b/>
      <w:sz w:val="20"/>
    </w:rPr>
  </w:style>
  <w:style w:type="paragraph" w:styleId="TOC3">
    <w:name w:val="toc 3"/>
    <w:basedOn w:val="Normal"/>
    <w:next w:val="Normal"/>
    <w:semiHidden/>
    <w:rsid w:val="00956BB1"/>
    <w:pPr>
      <w:tabs>
        <w:tab w:val="right" w:pos="7938"/>
      </w:tabs>
      <w:spacing w:before="120"/>
      <w:ind w:right="1701"/>
    </w:pPr>
    <w:rPr>
      <w:rFonts w:ascii="Arial" w:hAnsi="Arial"/>
      <w:b/>
      <w:sz w:val="20"/>
    </w:rPr>
  </w:style>
  <w:style w:type="paragraph" w:customStyle="1" w:styleId="Indent3">
    <w:name w:val="Indent 3"/>
    <w:basedOn w:val="Normal"/>
    <w:rsid w:val="00956BB1"/>
    <w:pPr>
      <w:spacing w:after="240"/>
      <w:ind w:left="1474"/>
    </w:pPr>
  </w:style>
  <w:style w:type="paragraph" w:customStyle="1" w:styleId="SchedTitle">
    <w:name w:val="SchedTitle"/>
    <w:basedOn w:val="Normal"/>
    <w:next w:val="Normal"/>
    <w:rsid w:val="00956BB1"/>
    <w:pPr>
      <w:spacing w:after="240"/>
    </w:pPr>
    <w:rPr>
      <w:rFonts w:ascii="Arial" w:hAnsi="Arial"/>
      <w:sz w:val="36"/>
    </w:rPr>
  </w:style>
  <w:style w:type="paragraph" w:customStyle="1" w:styleId="Indent4">
    <w:name w:val="Indent 4"/>
    <w:basedOn w:val="Normal"/>
    <w:rsid w:val="00956BB1"/>
    <w:pPr>
      <w:spacing w:after="240"/>
      <w:ind w:left="2211"/>
    </w:pPr>
  </w:style>
  <w:style w:type="paragraph" w:customStyle="1" w:styleId="Indent5">
    <w:name w:val="Indent 5"/>
    <w:basedOn w:val="Normal"/>
    <w:rsid w:val="00956BB1"/>
    <w:pPr>
      <w:spacing w:after="240"/>
      <w:ind w:left="2948"/>
    </w:pPr>
  </w:style>
  <w:style w:type="paragraph" w:styleId="Header">
    <w:name w:val="header"/>
    <w:basedOn w:val="Normal"/>
    <w:rsid w:val="00956BB1"/>
    <w:rPr>
      <w:rFonts w:ascii="Arial" w:hAnsi="Arial"/>
      <w:b/>
      <w:sz w:val="36"/>
    </w:rPr>
  </w:style>
  <w:style w:type="paragraph" w:styleId="Footer">
    <w:name w:val="footer"/>
    <w:basedOn w:val="Normal"/>
    <w:rsid w:val="00956BB1"/>
    <w:rPr>
      <w:rFonts w:ascii="Arial" w:hAnsi="Arial"/>
      <w:sz w:val="16"/>
    </w:rPr>
  </w:style>
  <w:style w:type="paragraph" w:customStyle="1" w:styleId="Recitals">
    <w:name w:val="Recitals"/>
    <w:basedOn w:val="Normal"/>
    <w:rsid w:val="00956BB1"/>
    <w:pPr>
      <w:spacing w:after="240"/>
      <w:ind w:left="737" w:hanging="737"/>
    </w:pPr>
  </w:style>
  <w:style w:type="paragraph" w:customStyle="1" w:styleId="Indent1">
    <w:name w:val="Indent 1"/>
    <w:basedOn w:val="Normal"/>
    <w:next w:val="Normal"/>
    <w:rsid w:val="00956BB1"/>
    <w:pPr>
      <w:spacing w:after="240"/>
      <w:ind w:left="737"/>
    </w:pPr>
  </w:style>
  <w:style w:type="character" w:styleId="FootnoteReference">
    <w:name w:val="footnote reference"/>
    <w:basedOn w:val="DefaultParagraphFont"/>
    <w:semiHidden/>
    <w:rsid w:val="00956BB1"/>
    <w:rPr>
      <w:vertAlign w:val="superscript"/>
    </w:rPr>
  </w:style>
  <w:style w:type="character" w:customStyle="1" w:styleId="Choice">
    <w:name w:val="Choice"/>
    <w:basedOn w:val="DefaultParagraphFont"/>
    <w:rsid w:val="00956BB1"/>
    <w:rPr>
      <w:rFonts w:ascii="Arial" w:hAnsi="Arial"/>
      <w:b/>
      <w:noProof w:val="0"/>
      <w:sz w:val="18"/>
      <w:vertAlign w:val="baseline"/>
      <w:lang w:val="en-AU"/>
    </w:rPr>
  </w:style>
  <w:style w:type="paragraph" w:customStyle="1" w:styleId="PrecNo">
    <w:name w:val="PrecNo"/>
    <w:basedOn w:val="Normal"/>
    <w:rsid w:val="00956BB1"/>
    <w:pPr>
      <w:spacing w:line="260" w:lineRule="atLeast"/>
      <w:ind w:left="142"/>
    </w:pPr>
    <w:rPr>
      <w:rFonts w:ascii="Arial" w:hAnsi="Arial"/>
      <w:caps/>
      <w:spacing w:val="60"/>
      <w:sz w:val="28"/>
    </w:rPr>
  </w:style>
  <w:style w:type="paragraph" w:customStyle="1" w:styleId="PrecName">
    <w:name w:val="PrecName"/>
    <w:basedOn w:val="Normal"/>
    <w:rsid w:val="00956BB1"/>
    <w:pPr>
      <w:spacing w:after="240" w:line="260" w:lineRule="atLeast"/>
      <w:ind w:left="142"/>
    </w:pPr>
    <w:rPr>
      <w:rFonts w:ascii="Garamond" w:hAnsi="Garamond"/>
      <w:sz w:val="64"/>
    </w:rPr>
  </w:style>
  <w:style w:type="paragraph" w:customStyle="1" w:styleId="FPbullet">
    <w:name w:val="FPbullet"/>
    <w:basedOn w:val="Normal"/>
    <w:rsid w:val="00956BB1"/>
    <w:pPr>
      <w:spacing w:before="120" w:line="260" w:lineRule="atLeast"/>
      <w:ind w:left="624" w:right="-567" w:hanging="284"/>
    </w:pPr>
    <w:rPr>
      <w:rFonts w:ascii="Arial" w:hAnsi="Arial"/>
      <w:sz w:val="20"/>
    </w:rPr>
  </w:style>
  <w:style w:type="paragraph" w:customStyle="1" w:styleId="FPtext">
    <w:name w:val="FPtext"/>
    <w:basedOn w:val="Normal"/>
    <w:rsid w:val="00956BB1"/>
    <w:pPr>
      <w:spacing w:line="260" w:lineRule="atLeast"/>
      <w:ind w:left="624" w:right="-567"/>
    </w:pPr>
    <w:rPr>
      <w:rFonts w:ascii="Arial" w:hAnsi="Arial"/>
      <w:sz w:val="20"/>
    </w:rPr>
  </w:style>
  <w:style w:type="paragraph" w:customStyle="1" w:styleId="FStext">
    <w:name w:val="FStext"/>
    <w:basedOn w:val="Normal"/>
    <w:rsid w:val="00956BB1"/>
    <w:pPr>
      <w:spacing w:after="120" w:line="260" w:lineRule="atLeast"/>
      <w:ind w:left="737"/>
    </w:pPr>
    <w:rPr>
      <w:rFonts w:ascii="Arial" w:hAnsi="Arial"/>
      <w:sz w:val="20"/>
    </w:rPr>
  </w:style>
  <w:style w:type="paragraph" w:customStyle="1" w:styleId="FSbullet">
    <w:name w:val="FSbullet"/>
    <w:basedOn w:val="Normal"/>
    <w:rsid w:val="00956BB1"/>
    <w:pPr>
      <w:spacing w:after="120" w:line="260" w:lineRule="atLeast"/>
      <w:ind w:left="737" w:hanging="510"/>
    </w:pPr>
    <w:rPr>
      <w:rFonts w:ascii="Arial" w:hAnsi="Arial"/>
      <w:sz w:val="20"/>
    </w:rPr>
  </w:style>
  <w:style w:type="paragraph" w:customStyle="1" w:styleId="CoverText">
    <w:name w:val="CoverText"/>
    <w:basedOn w:val="FPtext"/>
    <w:rsid w:val="00956BB1"/>
    <w:pPr>
      <w:ind w:left="57" w:right="0"/>
    </w:pPr>
  </w:style>
  <w:style w:type="paragraph" w:customStyle="1" w:styleId="FScheck1">
    <w:name w:val="FScheck1"/>
    <w:basedOn w:val="Normal"/>
    <w:rsid w:val="00956BB1"/>
    <w:pPr>
      <w:spacing w:before="60" w:after="60" w:line="260" w:lineRule="atLeast"/>
      <w:ind w:left="425" w:hanging="425"/>
    </w:pPr>
    <w:rPr>
      <w:rFonts w:ascii="Arial" w:hAnsi="Arial"/>
      <w:sz w:val="20"/>
    </w:rPr>
  </w:style>
  <w:style w:type="paragraph" w:customStyle="1" w:styleId="FScheck1NoYes">
    <w:name w:val="FScheck1NoYes"/>
    <w:rsid w:val="00956BB1"/>
    <w:pPr>
      <w:tabs>
        <w:tab w:val="left" w:pos="1077"/>
      </w:tabs>
      <w:spacing w:before="60" w:after="60" w:line="260" w:lineRule="atLeast"/>
      <w:ind w:left="425"/>
    </w:pPr>
    <w:rPr>
      <w:rFonts w:ascii="Arial" w:hAnsi="Arial"/>
      <w:noProof/>
      <w:lang w:eastAsia="en-US"/>
    </w:rPr>
  </w:style>
  <w:style w:type="paragraph" w:customStyle="1" w:styleId="FScheck2">
    <w:name w:val="FScheck2"/>
    <w:basedOn w:val="Normal"/>
    <w:rsid w:val="00956BB1"/>
    <w:pPr>
      <w:spacing w:before="60" w:after="60" w:line="260" w:lineRule="atLeast"/>
      <w:ind w:left="850" w:hanging="425"/>
    </w:pPr>
    <w:rPr>
      <w:rFonts w:ascii="Arial" w:hAnsi="Arial"/>
      <w:sz w:val="20"/>
    </w:rPr>
  </w:style>
  <w:style w:type="paragraph" w:customStyle="1" w:styleId="FScheck3">
    <w:name w:val="FScheck3"/>
    <w:basedOn w:val="Normal"/>
    <w:rsid w:val="00956BB1"/>
    <w:pPr>
      <w:spacing w:before="60" w:after="60" w:line="260" w:lineRule="atLeast"/>
      <w:ind w:left="1276" w:hanging="425"/>
    </w:pPr>
    <w:rPr>
      <w:rFonts w:ascii="Arial" w:hAnsi="Arial"/>
      <w:sz w:val="20"/>
    </w:rPr>
  </w:style>
  <w:style w:type="paragraph" w:customStyle="1" w:styleId="FScheckbullet">
    <w:name w:val="FScheckbullet"/>
    <w:basedOn w:val="FScheck1"/>
    <w:rsid w:val="00956BB1"/>
    <w:pPr>
      <w:ind w:left="709" w:hanging="284"/>
    </w:pPr>
  </w:style>
  <w:style w:type="paragraph" w:customStyle="1" w:styleId="Details">
    <w:name w:val="Details"/>
    <w:basedOn w:val="Normal"/>
    <w:next w:val="DetailsFollower"/>
    <w:rsid w:val="00956BB1"/>
    <w:pPr>
      <w:spacing w:before="120" w:after="120" w:line="260" w:lineRule="atLeast"/>
    </w:pPr>
  </w:style>
  <w:style w:type="paragraph" w:customStyle="1" w:styleId="DetailsFollower">
    <w:name w:val="DetailsFollower"/>
    <w:basedOn w:val="Normal"/>
    <w:rsid w:val="00956BB1"/>
    <w:pPr>
      <w:spacing w:before="120" w:after="120" w:line="260" w:lineRule="atLeast"/>
    </w:pPr>
  </w:style>
  <w:style w:type="paragraph" w:customStyle="1" w:styleId="PrecNameCover">
    <w:name w:val="PrecNameCover"/>
    <w:basedOn w:val="PrecName"/>
    <w:rsid w:val="00956BB1"/>
    <w:pPr>
      <w:ind w:left="57"/>
    </w:pPr>
  </w:style>
  <w:style w:type="paragraph" w:styleId="FootnoteText">
    <w:name w:val="footnote text"/>
    <w:basedOn w:val="Normal"/>
    <w:semiHidden/>
    <w:rsid w:val="00956BB1"/>
    <w:pPr>
      <w:spacing w:after="60"/>
      <w:ind w:left="284" w:hanging="284"/>
    </w:pPr>
    <w:rPr>
      <w:rFonts w:ascii="Arial" w:hAnsi="Arial"/>
      <w:sz w:val="18"/>
    </w:rPr>
  </w:style>
  <w:style w:type="paragraph" w:customStyle="1" w:styleId="FPdisclaimer">
    <w:name w:val="FPdisclaimer"/>
    <w:basedOn w:val="Header"/>
    <w:rsid w:val="00956BB1"/>
    <w:pPr>
      <w:framePr w:w="5676" w:hSpace="181" w:wrap="around" w:vAnchor="page" w:hAnchor="page" w:x="5416" w:y="13467"/>
      <w:spacing w:line="260" w:lineRule="atLeast"/>
    </w:pPr>
    <w:rPr>
      <w:sz w:val="20"/>
    </w:rPr>
  </w:style>
  <w:style w:type="paragraph" w:customStyle="1" w:styleId="Headersub">
    <w:name w:val="Header sub"/>
    <w:basedOn w:val="Normal"/>
    <w:rsid w:val="00956BB1"/>
    <w:pPr>
      <w:spacing w:after="1240"/>
    </w:pPr>
    <w:rPr>
      <w:rFonts w:ascii="Arial" w:hAnsi="Arial"/>
      <w:sz w:val="36"/>
    </w:rPr>
  </w:style>
  <w:style w:type="paragraph" w:customStyle="1" w:styleId="Indent6">
    <w:name w:val="Indent 6"/>
    <w:basedOn w:val="Normal"/>
    <w:rsid w:val="00956BB1"/>
    <w:pPr>
      <w:spacing w:after="240"/>
      <w:ind w:left="3686"/>
    </w:pPr>
  </w:style>
  <w:style w:type="paragraph" w:styleId="EndnoteText">
    <w:name w:val="endnote text"/>
    <w:basedOn w:val="Normal"/>
    <w:semiHidden/>
    <w:rsid w:val="00956BB1"/>
    <w:pPr>
      <w:spacing w:after="60"/>
      <w:ind w:left="284"/>
    </w:pPr>
    <w:rPr>
      <w:rFonts w:ascii="Arial" w:hAnsi="Arial"/>
      <w:sz w:val="18"/>
    </w:rPr>
  </w:style>
  <w:style w:type="character" w:styleId="EndnoteReference">
    <w:name w:val="endnote reference"/>
    <w:basedOn w:val="DefaultParagraphFont"/>
    <w:semiHidden/>
    <w:rsid w:val="00956BB1"/>
    <w:rPr>
      <w:vertAlign w:val="superscript"/>
    </w:rPr>
  </w:style>
  <w:style w:type="paragraph" w:customStyle="1" w:styleId="PartHeading">
    <w:name w:val="Part Heading"/>
    <w:basedOn w:val="Normal"/>
    <w:rsid w:val="00956BB1"/>
    <w:pPr>
      <w:spacing w:before="240" w:after="240"/>
    </w:pPr>
    <w:rPr>
      <w:rFonts w:ascii="Arial" w:hAnsi="Arial"/>
      <w:sz w:val="28"/>
    </w:rPr>
  </w:style>
  <w:style w:type="paragraph" w:customStyle="1" w:styleId="FScheck2NoYes">
    <w:name w:val="FScheck2NoYes"/>
    <w:rsid w:val="00956BB1"/>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956BB1"/>
    <w:pPr>
      <w:tabs>
        <w:tab w:val="left" w:pos="1985"/>
      </w:tabs>
      <w:spacing w:before="60" w:after="60" w:line="260" w:lineRule="atLeast"/>
      <w:ind w:left="1304"/>
    </w:pPr>
    <w:rPr>
      <w:rFonts w:ascii="Arial" w:hAnsi="Arial"/>
      <w:noProof/>
      <w:lang w:eastAsia="en-US"/>
    </w:rPr>
  </w:style>
  <w:style w:type="paragraph" w:customStyle="1" w:styleId="FScheckNoYes">
    <w:name w:val="FScheckNoYes"/>
    <w:basedOn w:val="FScheck1"/>
    <w:rsid w:val="00956BB1"/>
    <w:pPr>
      <w:ind w:left="0" w:firstLine="0"/>
    </w:pPr>
  </w:style>
  <w:style w:type="paragraph" w:styleId="BodyText">
    <w:name w:val="Body Text"/>
    <w:basedOn w:val="Normal"/>
    <w:rsid w:val="00956BB1"/>
    <w:pPr>
      <w:spacing w:after="240"/>
    </w:pPr>
  </w:style>
  <w:style w:type="paragraph" w:customStyle="1" w:styleId="NormalDeed">
    <w:name w:val="Normal Deed"/>
    <w:basedOn w:val="Normal"/>
    <w:rsid w:val="00956BB1"/>
    <w:pPr>
      <w:spacing w:after="240"/>
    </w:pPr>
  </w:style>
  <w:style w:type="paragraph" w:styleId="TOC4">
    <w:name w:val="toc 4"/>
    <w:basedOn w:val="Normal"/>
    <w:next w:val="Normal"/>
    <w:autoRedefine/>
    <w:semiHidden/>
    <w:rsid w:val="00956BB1"/>
    <w:pPr>
      <w:ind w:left="690"/>
    </w:pPr>
  </w:style>
  <w:style w:type="paragraph" w:styleId="TOC5">
    <w:name w:val="toc 5"/>
    <w:basedOn w:val="Normal"/>
    <w:next w:val="Normal"/>
    <w:autoRedefine/>
    <w:semiHidden/>
    <w:rsid w:val="00956BB1"/>
    <w:pPr>
      <w:ind w:left="920"/>
    </w:pPr>
  </w:style>
  <w:style w:type="paragraph" w:styleId="TOC6">
    <w:name w:val="toc 6"/>
    <w:basedOn w:val="Normal"/>
    <w:next w:val="Normal"/>
    <w:autoRedefine/>
    <w:semiHidden/>
    <w:rsid w:val="00956BB1"/>
    <w:pPr>
      <w:ind w:left="1150"/>
    </w:pPr>
  </w:style>
  <w:style w:type="paragraph" w:styleId="TOC7">
    <w:name w:val="toc 7"/>
    <w:basedOn w:val="Normal"/>
    <w:next w:val="Normal"/>
    <w:autoRedefine/>
    <w:semiHidden/>
    <w:rsid w:val="00956BB1"/>
    <w:pPr>
      <w:ind w:left="1380"/>
    </w:pPr>
  </w:style>
  <w:style w:type="paragraph" w:styleId="TOC8">
    <w:name w:val="toc 8"/>
    <w:basedOn w:val="Normal"/>
    <w:next w:val="Normal"/>
    <w:autoRedefine/>
    <w:semiHidden/>
    <w:rsid w:val="00956BB1"/>
    <w:pPr>
      <w:ind w:left="1610"/>
    </w:pPr>
  </w:style>
  <w:style w:type="paragraph" w:styleId="TOC9">
    <w:name w:val="toc 9"/>
    <w:basedOn w:val="Normal"/>
    <w:next w:val="Normal"/>
    <w:autoRedefine/>
    <w:semiHidden/>
    <w:rsid w:val="00956BB1"/>
    <w:pPr>
      <w:ind w:left="1840"/>
    </w:pPr>
  </w:style>
  <w:style w:type="character" w:styleId="Hyperlink">
    <w:name w:val="Hyperlink"/>
    <w:basedOn w:val="DefaultParagraphFont"/>
    <w:rsid w:val="00956BB1"/>
    <w:rPr>
      <w:color w:val="0000FF"/>
      <w:u w:val="single"/>
    </w:rPr>
  </w:style>
  <w:style w:type="paragraph" w:customStyle="1" w:styleId="SchedH1">
    <w:name w:val="SchedH1"/>
    <w:basedOn w:val="Normal"/>
    <w:next w:val="SchedH2"/>
    <w:rsid w:val="00956BB1"/>
    <w:pPr>
      <w:keepNext/>
      <w:numPr>
        <w:numId w:val="1"/>
      </w:numPr>
      <w:pBdr>
        <w:top w:val="single" w:sz="6" w:space="2" w:color="auto"/>
      </w:pBdr>
      <w:spacing w:before="240" w:after="120"/>
    </w:pPr>
    <w:rPr>
      <w:rFonts w:ascii="Arial" w:hAnsi="Arial"/>
      <w:b/>
      <w:sz w:val="28"/>
    </w:rPr>
  </w:style>
  <w:style w:type="paragraph" w:customStyle="1" w:styleId="SchedH2">
    <w:name w:val="SchedH2"/>
    <w:basedOn w:val="Normal"/>
    <w:next w:val="Indent2"/>
    <w:rsid w:val="00956BB1"/>
    <w:pPr>
      <w:keepNext/>
      <w:numPr>
        <w:ilvl w:val="1"/>
        <w:numId w:val="1"/>
      </w:numPr>
      <w:spacing w:before="120" w:after="120"/>
    </w:pPr>
    <w:rPr>
      <w:rFonts w:ascii="Arial" w:hAnsi="Arial"/>
      <w:b/>
    </w:rPr>
  </w:style>
  <w:style w:type="paragraph" w:customStyle="1" w:styleId="SchedH3">
    <w:name w:val="SchedH3"/>
    <w:basedOn w:val="Normal"/>
    <w:rsid w:val="00956BB1"/>
    <w:pPr>
      <w:numPr>
        <w:ilvl w:val="2"/>
        <w:numId w:val="1"/>
      </w:numPr>
      <w:spacing w:after="240"/>
    </w:pPr>
  </w:style>
  <w:style w:type="paragraph" w:customStyle="1" w:styleId="SchedH4">
    <w:name w:val="SchedH4"/>
    <w:basedOn w:val="Normal"/>
    <w:rsid w:val="00956BB1"/>
    <w:pPr>
      <w:numPr>
        <w:ilvl w:val="3"/>
        <w:numId w:val="1"/>
      </w:numPr>
      <w:spacing w:after="240"/>
    </w:pPr>
  </w:style>
  <w:style w:type="paragraph" w:customStyle="1" w:styleId="SchedH5">
    <w:name w:val="SchedH5"/>
    <w:basedOn w:val="Normal"/>
    <w:rsid w:val="00956BB1"/>
    <w:pPr>
      <w:numPr>
        <w:ilvl w:val="4"/>
        <w:numId w:val="1"/>
      </w:numPr>
      <w:spacing w:after="240"/>
    </w:pPr>
  </w:style>
  <w:style w:type="character" w:styleId="FollowedHyperlink">
    <w:name w:val="FollowedHyperlink"/>
    <w:basedOn w:val="DefaultParagraphFont"/>
    <w:rsid w:val="00956BB1"/>
    <w:rPr>
      <w:color w:val="800080"/>
      <w:u w:val="single"/>
    </w:rPr>
  </w:style>
  <w:style w:type="character" w:styleId="PageNumber">
    <w:name w:val="page number"/>
    <w:basedOn w:val="DefaultParagraphFont"/>
    <w:rsid w:val="003D1B95"/>
  </w:style>
  <w:style w:type="paragraph" w:styleId="BalloonText">
    <w:name w:val="Balloon Text"/>
    <w:basedOn w:val="Normal"/>
    <w:link w:val="BalloonTextChar"/>
    <w:rsid w:val="004D2C67"/>
    <w:rPr>
      <w:rFonts w:ascii="Tahoma" w:hAnsi="Tahoma" w:cs="Tahoma"/>
      <w:sz w:val="16"/>
      <w:szCs w:val="16"/>
    </w:rPr>
  </w:style>
  <w:style w:type="character" w:customStyle="1" w:styleId="BalloonTextChar">
    <w:name w:val="Balloon Text Char"/>
    <w:basedOn w:val="DefaultParagraphFont"/>
    <w:link w:val="BalloonText"/>
    <w:rsid w:val="004D2C67"/>
    <w:rPr>
      <w:rFonts w:ascii="Tahoma" w:hAnsi="Tahoma" w:cs="Tahoma"/>
      <w:sz w:val="16"/>
      <w:szCs w:val="16"/>
      <w:lang w:eastAsia="en-US"/>
    </w:rPr>
  </w:style>
  <w:style w:type="character" w:styleId="Strong">
    <w:name w:val="Strong"/>
    <w:basedOn w:val="DefaultParagraphFont"/>
    <w:uiPriority w:val="22"/>
    <w:qFormat/>
    <w:rsid w:val="005244B0"/>
    <w:rPr>
      <w:b/>
      <w:bCs/>
    </w:rPr>
  </w:style>
  <w:style w:type="paragraph" w:styleId="ListParagraph">
    <w:name w:val="List Paragraph"/>
    <w:basedOn w:val="Normal"/>
    <w:uiPriority w:val="34"/>
    <w:qFormat/>
    <w:rsid w:val="007A5571"/>
    <w:pPr>
      <w:ind w:left="720"/>
      <w:contextualSpacing/>
    </w:pPr>
    <w:rPr>
      <w:rFonts w:ascii="Calibri" w:eastAsia="Calibri" w:hAnsi="Calibri"/>
      <w:szCs w:val="22"/>
      <w:lang w:val="en-US"/>
    </w:rPr>
  </w:style>
  <w:style w:type="paragraph" w:customStyle="1" w:styleId="PFBulletMargin">
    <w:name w:val="PF Bullet Margin"/>
    <w:basedOn w:val="Normal"/>
    <w:link w:val="PFBulletMarginChar"/>
    <w:rsid w:val="00F253EE"/>
    <w:pPr>
      <w:numPr>
        <w:numId w:val="32"/>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color w:val="000000"/>
    </w:rPr>
  </w:style>
  <w:style w:type="paragraph" w:customStyle="1" w:styleId="PFBulletLevel1">
    <w:name w:val="PF Bullet Level 1"/>
    <w:basedOn w:val="Normal"/>
    <w:rsid w:val="00F253EE"/>
    <w:pPr>
      <w:numPr>
        <w:ilvl w:val="1"/>
        <w:numId w:val="32"/>
      </w:numPr>
      <w:tabs>
        <w:tab w:val="left" w:pos="2773"/>
        <w:tab w:val="left" w:pos="3697"/>
        <w:tab w:val="left" w:pos="4621"/>
        <w:tab w:val="left" w:pos="5545"/>
        <w:tab w:val="left" w:pos="6469"/>
        <w:tab w:val="left" w:pos="7394"/>
        <w:tab w:val="left" w:pos="8318"/>
        <w:tab w:val="right" w:pos="8930"/>
      </w:tabs>
      <w:spacing w:before="120" w:after="120" w:line="276" w:lineRule="auto"/>
    </w:pPr>
    <w:rPr>
      <w:color w:val="000000"/>
    </w:rPr>
  </w:style>
  <w:style w:type="paragraph" w:customStyle="1" w:styleId="PFBulletLevel2">
    <w:name w:val="PF Bullet Level 2"/>
    <w:basedOn w:val="Normal"/>
    <w:rsid w:val="00F253EE"/>
    <w:pPr>
      <w:numPr>
        <w:ilvl w:val="2"/>
        <w:numId w:val="32"/>
      </w:numPr>
      <w:tabs>
        <w:tab w:val="left" w:pos="1848"/>
        <w:tab w:val="left" w:pos="3697"/>
        <w:tab w:val="left" w:pos="4621"/>
        <w:tab w:val="left" w:pos="5545"/>
        <w:tab w:val="left" w:pos="6469"/>
        <w:tab w:val="left" w:pos="7394"/>
        <w:tab w:val="left" w:pos="8318"/>
        <w:tab w:val="right" w:pos="8930"/>
      </w:tabs>
      <w:spacing w:before="120" w:after="120" w:line="276" w:lineRule="auto"/>
    </w:pPr>
    <w:rPr>
      <w:color w:val="000000"/>
    </w:rPr>
  </w:style>
  <w:style w:type="paragraph" w:customStyle="1" w:styleId="PFBulletLevel3">
    <w:name w:val="PF Bullet Level 3"/>
    <w:basedOn w:val="Normal"/>
    <w:rsid w:val="00F253EE"/>
    <w:pPr>
      <w:numPr>
        <w:ilvl w:val="3"/>
        <w:numId w:val="32"/>
      </w:numPr>
      <w:tabs>
        <w:tab w:val="left" w:pos="1848"/>
        <w:tab w:val="left" w:pos="2773"/>
        <w:tab w:val="left" w:pos="4621"/>
        <w:tab w:val="left" w:pos="5545"/>
        <w:tab w:val="left" w:pos="6469"/>
        <w:tab w:val="left" w:pos="7394"/>
        <w:tab w:val="left" w:pos="8318"/>
        <w:tab w:val="right" w:pos="8930"/>
      </w:tabs>
      <w:spacing w:before="120" w:after="120" w:line="276" w:lineRule="auto"/>
    </w:pPr>
    <w:rPr>
      <w:color w:val="000000"/>
    </w:rPr>
  </w:style>
  <w:style w:type="character" w:customStyle="1" w:styleId="PFBulletMarginChar">
    <w:name w:val="PF Bullet Margin Char"/>
    <w:basedOn w:val="DefaultParagraphFont"/>
    <w:link w:val="PFBulletMargin"/>
    <w:rsid w:val="00F253EE"/>
    <w:rPr>
      <w:rFonts w:ascii="Times New Roman" w:hAnsi="Times New Roman"/>
      <w:color w:val="000000"/>
      <w:sz w:val="22"/>
      <w:lang w:eastAsia="en-US"/>
    </w:rPr>
  </w:style>
  <w:style w:type="paragraph" w:customStyle="1" w:styleId="PFParaNumLevel1">
    <w:name w:val="PF (ParaNum) Level 1"/>
    <w:basedOn w:val="Normal"/>
    <w:rsid w:val="00F253EE"/>
    <w:pPr>
      <w:numPr>
        <w:numId w:val="34"/>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color w:val="000000"/>
    </w:rPr>
  </w:style>
  <w:style w:type="paragraph" w:customStyle="1" w:styleId="PFParaNumLevel2">
    <w:name w:val="PF (ParaNum) Level 2"/>
    <w:basedOn w:val="Normal"/>
    <w:rsid w:val="00F253EE"/>
    <w:pPr>
      <w:numPr>
        <w:ilvl w:val="1"/>
        <w:numId w:val="34"/>
      </w:numPr>
      <w:tabs>
        <w:tab w:val="left" w:pos="2773"/>
        <w:tab w:val="left" w:pos="3697"/>
        <w:tab w:val="left" w:pos="4621"/>
        <w:tab w:val="left" w:pos="5545"/>
        <w:tab w:val="left" w:pos="6469"/>
        <w:tab w:val="left" w:pos="7394"/>
        <w:tab w:val="left" w:pos="8318"/>
        <w:tab w:val="right" w:pos="8930"/>
      </w:tabs>
      <w:spacing w:before="120" w:after="120" w:line="276" w:lineRule="auto"/>
    </w:pPr>
    <w:rPr>
      <w:color w:val="000000"/>
    </w:rPr>
  </w:style>
  <w:style w:type="paragraph" w:customStyle="1" w:styleId="PFParaNumLevel3">
    <w:name w:val="PF (ParaNum) Level 3"/>
    <w:basedOn w:val="Normal"/>
    <w:rsid w:val="00F253EE"/>
    <w:pPr>
      <w:numPr>
        <w:ilvl w:val="2"/>
        <w:numId w:val="34"/>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color w:val="000000"/>
    </w:rPr>
  </w:style>
  <w:style w:type="paragraph" w:customStyle="1" w:styleId="PFParaNumLevel4">
    <w:name w:val="PF (ParaNum) Level 4"/>
    <w:basedOn w:val="Normal"/>
    <w:rsid w:val="00F253EE"/>
    <w:pPr>
      <w:numPr>
        <w:ilvl w:val="3"/>
        <w:numId w:val="34"/>
      </w:numPr>
      <w:tabs>
        <w:tab w:val="left" w:pos="1848"/>
        <w:tab w:val="left" w:pos="2773"/>
        <w:tab w:val="left" w:pos="4621"/>
        <w:tab w:val="left" w:pos="5545"/>
        <w:tab w:val="left" w:pos="6469"/>
        <w:tab w:val="left" w:pos="7394"/>
        <w:tab w:val="left" w:pos="8318"/>
        <w:tab w:val="right" w:pos="8930"/>
      </w:tabs>
      <w:spacing w:before="120" w:after="120" w:line="276" w:lineRule="auto"/>
    </w:pPr>
    <w:rPr>
      <w:color w:val="000000"/>
    </w:rPr>
  </w:style>
  <w:style w:type="paragraph" w:customStyle="1" w:styleId="PFParaNumLevel5">
    <w:name w:val="PF (ParaNum) Level 5"/>
    <w:basedOn w:val="Normal"/>
    <w:rsid w:val="00F253EE"/>
    <w:pPr>
      <w:numPr>
        <w:ilvl w:val="4"/>
        <w:numId w:val="34"/>
      </w:numPr>
      <w:tabs>
        <w:tab w:val="left" w:pos="2773"/>
        <w:tab w:val="left" w:pos="3697"/>
        <w:tab w:val="left" w:pos="4621"/>
        <w:tab w:val="left" w:pos="5545"/>
        <w:tab w:val="left" w:pos="6469"/>
        <w:tab w:val="left" w:pos="7394"/>
        <w:tab w:val="left" w:pos="8318"/>
        <w:tab w:val="right" w:pos="8930"/>
      </w:tabs>
      <w:spacing w:before="120" w:after="120" w:line="276" w:lineRule="auto"/>
    </w:pPr>
    <w:rPr>
      <w:color w:val="000000"/>
    </w:rPr>
  </w:style>
  <w:style w:type="paragraph" w:customStyle="1" w:styleId="PFDashLevel1">
    <w:name w:val="PF Dash Level 1"/>
    <w:basedOn w:val="Normal"/>
    <w:rsid w:val="00F253EE"/>
    <w:pPr>
      <w:numPr>
        <w:numId w:val="33"/>
      </w:numPr>
      <w:tabs>
        <w:tab w:val="left" w:pos="924"/>
        <w:tab w:val="left" w:pos="2773"/>
        <w:tab w:val="left" w:pos="3697"/>
        <w:tab w:val="left" w:pos="4621"/>
        <w:tab w:val="left" w:pos="5545"/>
        <w:tab w:val="left" w:pos="6469"/>
        <w:tab w:val="left" w:pos="7394"/>
        <w:tab w:val="left" w:pos="8318"/>
        <w:tab w:val="right" w:pos="8930"/>
      </w:tabs>
      <w:spacing w:before="120" w:after="120" w:line="276" w:lineRule="auto"/>
    </w:pPr>
    <w:rPr>
      <w:snapToGrid w:val="0"/>
      <w:sz w:val="21"/>
    </w:rPr>
  </w:style>
  <w:style w:type="paragraph" w:customStyle="1" w:styleId="PFParaNumLevel6">
    <w:name w:val="PF (ParaNum) Level 6"/>
    <w:basedOn w:val="PFParaNumLevel4"/>
    <w:rsid w:val="00F253EE"/>
    <w:pPr>
      <w:numPr>
        <w:ilvl w:val="5"/>
      </w:numPr>
    </w:pPr>
  </w:style>
  <w:style w:type="character" w:styleId="CommentReference">
    <w:name w:val="annotation reference"/>
    <w:basedOn w:val="DefaultParagraphFont"/>
    <w:rsid w:val="003E6781"/>
    <w:rPr>
      <w:sz w:val="16"/>
      <w:szCs w:val="16"/>
    </w:rPr>
  </w:style>
  <w:style w:type="paragraph" w:styleId="CommentText">
    <w:name w:val="annotation text"/>
    <w:basedOn w:val="Normal"/>
    <w:link w:val="CommentTextChar"/>
    <w:rsid w:val="003E6781"/>
    <w:rPr>
      <w:sz w:val="20"/>
    </w:rPr>
  </w:style>
  <w:style w:type="character" w:customStyle="1" w:styleId="CommentTextChar">
    <w:name w:val="Comment Text Char"/>
    <w:basedOn w:val="DefaultParagraphFont"/>
    <w:link w:val="CommentText"/>
    <w:rsid w:val="003E6781"/>
    <w:rPr>
      <w:rFonts w:ascii="Times New Roman" w:hAnsi="Times New Roman"/>
      <w:lang w:eastAsia="en-US"/>
    </w:rPr>
  </w:style>
  <w:style w:type="paragraph" w:styleId="CommentSubject">
    <w:name w:val="annotation subject"/>
    <w:basedOn w:val="CommentText"/>
    <w:next w:val="CommentText"/>
    <w:link w:val="CommentSubjectChar"/>
    <w:rsid w:val="003E6781"/>
    <w:rPr>
      <w:b/>
      <w:bCs/>
    </w:rPr>
  </w:style>
  <w:style w:type="character" w:customStyle="1" w:styleId="CommentSubjectChar">
    <w:name w:val="Comment Subject Char"/>
    <w:basedOn w:val="CommentTextChar"/>
    <w:link w:val="CommentSubject"/>
    <w:rsid w:val="003E6781"/>
    <w:rPr>
      <w:rFonts w:ascii="Times New Roman" w:hAnsi="Times New Roman"/>
      <w:b/>
      <w:bCs/>
      <w:lang w:eastAsia="en-US"/>
    </w:rPr>
  </w:style>
  <w:style w:type="character" w:customStyle="1" w:styleId="watch-title">
    <w:name w:val="watch-title"/>
    <w:basedOn w:val="DefaultParagraphFont"/>
    <w:rsid w:val="00A44BF8"/>
    <w:rPr>
      <w:sz w:val="24"/>
      <w:szCs w:val="24"/>
      <w:bdr w:val="none" w:sz="0" w:space="0" w:color="auto" w:frame="1"/>
      <w:shd w:val="clear" w:color="auto" w:fill="auto"/>
    </w:rPr>
  </w:style>
  <w:style w:type="character" w:customStyle="1" w:styleId="Heading1Char">
    <w:name w:val="Heading 1 Char"/>
    <w:basedOn w:val="DefaultParagraphFont"/>
    <w:link w:val="Heading1"/>
    <w:rsid w:val="00A44BF8"/>
    <w:rPr>
      <w:rFonts w:ascii="Arial" w:hAnsi="Arial"/>
      <w:b/>
      <w:sz w:val="28"/>
      <w:lang w:eastAsia="en-US"/>
    </w:rPr>
  </w:style>
  <w:style w:type="character" w:customStyle="1" w:styleId="Heading9Char">
    <w:name w:val="Heading 9 Char"/>
    <w:basedOn w:val="DefaultParagraphFont"/>
    <w:link w:val="Heading9"/>
    <w:rsid w:val="00A44BF8"/>
    <w:rPr>
      <w:rFonts w:ascii="Times New Roman" w:hAnsi="Times New Roman"/>
      <w:sz w:val="22"/>
      <w:lang w:eastAsia="en-US"/>
    </w:rPr>
  </w:style>
  <w:style w:type="paragraph" w:styleId="NormalWeb">
    <w:name w:val="Normal (Web)"/>
    <w:basedOn w:val="Normal"/>
    <w:uiPriority w:val="99"/>
    <w:unhideWhenUsed/>
    <w:rsid w:val="0037252C"/>
    <w:pPr>
      <w:spacing w:after="150"/>
    </w:pPr>
    <w:rPr>
      <w:sz w:val="24"/>
      <w:szCs w:val="24"/>
      <w:lang w:eastAsia="en-AU"/>
    </w:rPr>
  </w:style>
  <w:style w:type="character" w:customStyle="1" w:styleId="Heading2Char">
    <w:name w:val="Heading 2 Char"/>
    <w:basedOn w:val="DefaultParagraphFont"/>
    <w:link w:val="Heading2"/>
    <w:rsid w:val="006B1585"/>
    <w:rPr>
      <w:rFonts w:ascii="Arial" w:hAnsi="Arial"/>
      <w:b/>
      <w:sz w:val="22"/>
      <w:lang w:eastAsia="en-US"/>
    </w:rPr>
  </w:style>
  <w:style w:type="paragraph" w:customStyle="1" w:styleId="Default">
    <w:name w:val="Default"/>
    <w:rsid w:val="004B0116"/>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E35A33"/>
    <w:rPr>
      <w:i/>
      <w:iCs/>
    </w:rPr>
  </w:style>
  <w:style w:type="character" w:customStyle="1" w:styleId="A14">
    <w:name w:val="A14"/>
    <w:uiPriority w:val="99"/>
    <w:rsid w:val="00CE173B"/>
    <w:rPr>
      <w:rFonts w:cs="Geomanist Book"/>
      <w:color w:val="000000"/>
      <w:sz w:val="31"/>
      <w:szCs w:val="31"/>
    </w:rPr>
  </w:style>
  <w:style w:type="character" w:customStyle="1" w:styleId="A10">
    <w:name w:val="A10"/>
    <w:uiPriority w:val="99"/>
    <w:rsid w:val="00CE173B"/>
    <w:rPr>
      <w:rFonts w:cs="Geomanist Regular"/>
      <w:color w:val="000000"/>
      <w:sz w:val="18"/>
      <w:szCs w:val="18"/>
    </w:rPr>
  </w:style>
  <w:style w:type="character" w:customStyle="1" w:styleId="A8">
    <w:name w:val="A8"/>
    <w:uiPriority w:val="99"/>
    <w:rsid w:val="00CE173B"/>
    <w:rPr>
      <w:rFonts w:cs="Geomanist Bold"/>
      <w:b/>
      <w:bCs/>
      <w:color w:val="000000"/>
      <w:sz w:val="27"/>
      <w:szCs w:val="27"/>
    </w:rPr>
  </w:style>
  <w:style w:type="paragraph" w:styleId="Revision">
    <w:name w:val="Revision"/>
    <w:hidden/>
    <w:uiPriority w:val="99"/>
    <w:semiHidden/>
    <w:rsid w:val="009251CF"/>
    <w:rPr>
      <w:rFonts w:ascii="Times New Roman" w:hAnsi="Times New Roman"/>
      <w:sz w:val="22"/>
      <w:lang w:eastAsia="en-US"/>
    </w:rPr>
  </w:style>
  <w:style w:type="character" w:styleId="UnresolvedMention">
    <w:name w:val="Unresolved Mention"/>
    <w:basedOn w:val="DefaultParagraphFont"/>
    <w:uiPriority w:val="99"/>
    <w:semiHidden/>
    <w:unhideWhenUsed/>
    <w:rsid w:val="00443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64207">
      <w:bodyDiv w:val="1"/>
      <w:marLeft w:val="0"/>
      <w:marRight w:val="0"/>
      <w:marTop w:val="0"/>
      <w:marBottom w:val="0"/>
      <w:divBdr>
        <w:top w:val="none" w:sz="0" w:space="0" w:color="auto"/>
        <w:left w:val="none" w:sz="0" w:space="0" w:color="auto"/>
        <w:bottom w:val="none" w:sz="0" w:space="0" w:color="auto"/>
        <w:right w:val="none" w:sz="0" w:space="0" w:color="auto"/>
      </w:divBdr>
    </w:div>
    <w:div w:id="366687400">
      <w:bodyDiv w:val="1"/>
      <w:marLeft w:val="0"/>
      <w:marRight w:val="0"/>
      <w:marTop w:val="0"/>
      <w:marBottom w:val="0"/>
      <w:divBdr>
        <w:top w:val="none" w:sz="0" w:space="0" w:color="auto"/>
        <w:left w:val="none" w:sz="0" w:space="0" w:color="auto"/>
        <w:bottom w:val="none" w:sz="0" w:space="0" w:color="auto"/>
        <w:right w:val="none" w:sz="0" w:space="0" w:color="auto"/>
      </w:divBdr>
    </w:div>
    <w:div w:id="585652735">
      <w:bodyDiv w:val="1"/>
      <w:marLeft w:val="0"/>
      <w:marRight w:val="0"/>
      <w:marTop w:val="0"/>
      <w:marBottom w:val="0"/>
      <w:divBdr>
        <w:top w:val="none" w:sz="0" w:space="0" w:color="auto"/>
        <w:left w:val="none" w:sz="0" w:space="0" w:color="auto"/>
        <w:bottom w:val="none" w:sz="0" w:space="0" w:color="auto"/>
        <w:right w:val="none" w:sz="0" w:space="0" w:color="auto"/>
      </w:divBdr>
    </w:div>
    <w:div w:id="890463748">
      <w:bodyDiv w:val="1"/>
      <w:marLeft w:val="0"/>
      <w:marRight w:val="0"/>
      <w:marTop w:val="0"/>
      <w:marBottom w:val="0"/>
      <w:divBdr>
        <w:top w:val="none" w:sz="0" w:space="0" w:color="auto"/>
        <w:left w:val="none" w:sz="0" w:space="0" w:color="auto"/>
        <w:bottom w:val="none" w:sz="0" w:space="0" w:color="auto"/>
        <w:right w:val="none" w:sz="0" w:space="0" w:color="auto"/>
      </w:divBdr>
    </w:div>
    <w:div w:id="955214463">
      <w:bodyDiv w:val="1"/>
      <w:marLeft w:val="0"/>
      <w:marRight w:val="0"/>
      <w:marTop w:val="0"/>
      <w:marBottom w:val="0"/>
      <w:divBdr>
        <w:top w:val="none" w:sz="0" w:space="0" w:color="auto"/>
        <w:left w:val="none" w:sz="0" w:space="0" w:color="auto"/>
        <w:bottom w:val="none" w:sz="0" w:space="0" w:color="auto"/>
        <w:right w:val="none" w:sz="0" w:space="0" w:color="auto"/>
      </w:divBdr>
    </w:div>
    <w:div w:id="1562059721">
      <w:bodyDiv w:val="1"/>
      <w:marLeft w:val="0"/>
      <w:marRight w:val="0"/>
      <w:marTop w:val="0"/>
      <w:marBottom w:val="0"/>
      <w:divBdr>
        <w:top w:val="none" w:sz="0" w:space="0" w:color="auto"/>
        <w:left w:val="none" w:sz="0" w:space="0" w:color="auto"/>
        <w:bottom w:val="none" w:sz="0" w:space="0" w:color="auto"/>
        <w:right w:val="none" w:sz="0" w:space="0" w:color="auto"/>
      </w:divBdr>
    </w:div>
    <w:div w:id="187938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javascript:;" TargetMode="External"/><Relationship Id="rId21" Type="http://schemas.openxmlformats.org/officeDocument/2006/relationships/hyperlink" Target="javascript:;" TargetMode="External"/><Relationship Id="rId42" Type="http://schemas.openxmlformats.org/officeDocument/2006/relationships/hyperlink" Target="javascript:;" TargetMode="External"/><Relationship Id="rId47" Type="http://schemas.openxmlformats.org/officeDocument/2006/relationships/hyperlink" Target="javascript:;" TargetMode="External"/><Relationship Id="rId63" Type="http://schemas.openxmlformats.org/officeDocument/2006/relationships/hyperlink" Target="javascript:;"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javascript:;" TargetMode="External"/><Relationship Id="rId29" Type="http://schemas.openxmlformats.org/officeDocument/2006/relationships/hyperlink" Target="javascript:;" TargetMode="External"/><Relationship Id="rId11" Type="http://schemas.openxmlformats.org/officeDocument/2006/relationships/image" Target="media/image1.jpeg"/><Relationship Id="rId24" Type="http://schemas.openxmlformats.org/officeDocument/2006/relationships/hyperlink" Target="javascript:;" TargetMode="External"/><Relationship Id="rId32" Type="http://schemas.openxmlformats.org/officeDocument/2006/relationships/hyperlink" Target="javascript:;" TargetMode="External"/><Relationship Id="rId37" Type="http://schemas.openxmlformats.org/officeDocument/2006/relationships/hyperlink" Target="javascript:;" TargetMode="External"/><Relationship Id="rId40" Type="http://schemas.openxmlformats.org/officeDocument/2006/relationships/hyperlink" Target="javascript:;" TargetMode="External"/><Relationship Id="rId45" Type="http://schemas.openxmlformats.org/officeDocument/2006/relationships/hyperlink" Target="javascript:;" TargetMode="External"/><Relationship Id="rId53" Type="http://schemas.openxmlformats.org/officeDocument/2006/relationships/hyperlink" Target="javascript:;" TargetMode="External"/><Relationship Id="rId58" Type="http://schemas.openxmlformats.org/officeDocument/2006/relationships/hyperlink" Target="javascript:;" TargetMode="External"/><Relationship Id="rId66" Type="http://schemas.openxmlformats.org/officeDocument/2006/relationships/hyperlink" Target="javascript:;" TargetMode="External"/><Relationship Id="rId5" Type="http://schemas.openxmlformats.org/officeDocument/2006/relationships/numbering" Target="numbering.xml"/><Relationship Id="rId61" Type="http://schemas.openxmlformats.org/officeDocument/2006/relationships/hyperlink" Target="javascript:;" TargetMode="External"/><Relationship Id="rId19" Type="http://schemas.openxmlformats.org/officeDocument/2006/relationships/hyperlink" Target="javascript:;" TargetMode="External"/><Relationship Id="rId14" Type="http://schemas.openxmlformats.org/officeDocument/2006/relationships/hyperlink" Target="javascript:;" TargetMode="External"/><Relationship Id="rId22" Type="http://schemas.openxmlformats.org/officeDocument/2006/relationships/hyperlink" Target="javascript:;" TargetMode="External"/><Relationship Id="rId27" Type="http://schemas.openxmlformats.org/officeDocument/2006/relationships/hyperlink" Target="javascript:;" TargetMode="External"/><Relationship Id="rId30" Type="http://schemas.openxmlformats.org/officeDocument/2006/relationships/hyperlink" Target="javascript:;" TargetMode="External"/><Relationship Id="rId35" Type="http://schemas.openxmlformats.org/officeDocument/2006/relationships/hyperlink" Target="javascript:;" TargetMode="External"/><Relationship Id="rId43" Type="http://schemas.openxmlformats.org/officeDocument/2006/relationships/hyperlink" Target="javascript:;" TargetMode="External"/><Relationship Id="rId48" Type="http://schemas.openxmlformats.org/officeDocument/2006/relationships/hyperlink" Target="javascript:;" TargetMode="External"/><Relationship Id="rId56" Type="http://schemas.openxmlformats.org/officeDocument/2006/relationships/hyperlink" Target="javascript:;" TargetMode="External"/><Relationship Id="rId64" Type="http://schemas.openxmlformats.org/officeDocument/2006/relationships/hyperlink" Target="javascript:;"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javascript:;" TargetMode="External"/><Relationship Id="rId3" Type="http://schemas.openxmlformats.org/officeDocument/2006/relationships/customXml" Target="../customXml/item3.xml"/><Relationship Id="rId12" Type="http://schemas.openxmlformats.org/officeDocument/2006/relationships/hyperlink" Target="https://youtu.be/Hh705vxnL7s" TargetMode="External"/><Relationship Id="rId17" Type="http://schemas.openxmlformats.org/officeDocument/2006/relationships/hyperlink" Target="javascript:;" TargetMode="External"/><Relationship Id="rId25" Type="http://schemas.openxmlformats.org/officeDocument/2006/relationships/hyperlink" Target="javascript:;" TargetMode="External"/><Relationship Id="rId33" Type="http://schemas.openxmlformats.org/officeDocument/2006/relationships/hyperlink" Target="javascript:;" TargetMode="External"/><Relationship Id="rId38" Type="http://schemas.openxmlformats.org/officeDocument/2006/relationships/hyperlink" Target="javascript:;" TargetMode="External"/><Relationship Id="rId46" Type="http://schemas.openxmlformats.org/officeDocument/2006/relationships/hyperlink" Target="javascript:;" TargetMode="External"/><Relationship Id="rId59" Type="http://schemas.openxmlformats.org/officeDocument/2006/relationships/hyperlink" Target="javascript:;" TargetMode="External"/><Relationship Id="rId67" Type="http://schemas.openxmlformats.org/officeDocument/2006/relationships/footer" Target="footer1.xml"/><Relationship Id="rId20" Type="http://schemas.openxmlformats.org/officeDocument/2006/relationships/hyperlink" Target="javascript:;" TargetMode="External"/><Relationship Id="rId41" Type="http://schemas.openxmlformats.org/officeDocument/2006/relationships/hyperlink" Target="javascript:;" TargetMode="External"/><Relationship Id="rId54" Type="http://schemas.openxmlformats.org/officeDocument/2006/relationships/hyperlink" Target="javascript:;" TargetMode="External"/><Relationship Id="rId62"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javascript:;" TargetMode="External"/><Relationship Id="rId23" Type="http://schemas.openxmlformats.org/officeDocument/2006/relationships/hyperlink" Target="javascript:;" TargetMode="External"/><Relationship Id="rId28" Type="http://schemas.openxmlformats.org/officeDocument/2006/relationships/hyperlink" Target="javascript:;" TargetMode="External"/><Relationship Id="rId36" Type="http://schemas.openxmlformats.org/officeDocument/2006/relationships/hyperlink" Target="javascript:;" TargetMode="External"/><Relationship Id="rId49" Type="http://schemas.openxmlformats.org/officeDocument/2006/relationships/hyperlink" Target="javascript:;" TargetMode="External"/><Relationship Id="rId57" Type="http://schemas.openxmlformats.org/officeDocument/2006/relationships/hyperlink" Target="javascript:;" TargetMode="External"/><Relationship Id="rId10" Type="http://schemas.openxmlformats.org/officeDocument/2006/relationships/endnotes" Target="endnotes.xml"/><Relationship Id="rId31" Type="http://schemas.openxmlformats.org/officeDocument/2006/relationships/hyperlink" Target="javascript:;" TargetMode="External"/><Relationship Id="rId44" Type="http://schemas.openxmlformats.org/officeDocument/2006/relationships/hyperlink" Target="javascript:;" TargetMode="External"/><Relationship Id="rId52" Type="http://schemas.openxmlformats.org/officeDocument/2006/relationships/hyperlink" Target="javascript:;" TargetMode="External"/><Relationship Id="rId60" Type="http://schemas.openxmlformats.org/officeDocument/2006/relationships/hyperlink" Target="javascript:;" TargetMode="External"/><Relationship Id="rId65" Type="http://schemas.openxmlformats.org/officeDocument/2006/relationships/hyperlink" Target="javascript:;"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javascript:;" TargetMode="External"/><Relationship Id="rId18" Type="http://schemas.openxmlformats.org/officeDocument/2006/relationships/hyperlink" Target="javascript:;" TargetMode="External"/><Relationship Id="rId39" Type="http://schemas.openxmlformats.org/officeDocument/2006/relationships/hyperlink" Target="javascript:;" TargetMode="External"/><Relationship Id="rId34" Type="http://schemas.openxmlformats.org/officeDocument/2006/relationships/hyperlink" Target="javascript:;" TargetMode="External"/><Relationship Id="rId50" Type="http://schemas.openxmlformats.org/officeDocument/2006/relationships/hyperlink" Target="javascript:;" TargetMode="External"/><Relationship Id="rId55"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3AEB68EC6819F4D80D8F4047E977C31" ma:contentTypeVersion="0" ma:contentTypeDescription="Create a new document." ma:contentTypeScope="" ma:versionID="a32b72f6f3bd87c46a5ba23258ad4dd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7809086-CE85-4B98-BF8E-075CA416D7E8}">
  <ds:schemaRefs>
    <ds:schemaRef ds:uri="http://schemas.openxmlformats.org/officeDocument/2006/bibliography"/>
  </ds:schemaRefs>
</ds:datastoreItem>
</file>

<file path=customXml/itemProps2.xml><?xml version="1.0" encoding="utf-8"?>
<ds:datastoreItem xmlns:ds="http://schemas.openxmlformats.org/officeDocument/2006/customXml" ds:itemID="{E9D3F479-0CB1-4A38-AD8F-A1A00EECB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5D219B6-D100-441B-9189-32AC9A54D763}">
  <ds:schemaRefs>
    <ds:schemaRef ds:uri="http://schemas.microsoft.com/sharepoint/v3/contenttype/forms"/>
  </ds:schemaRefs>
</ds:datastoreItem>
</file>

<file path=customXml/itemProps4.xml><?xml version="1.0" encoding="utf-8"?>
<ds:datastoreItem xmlns:ds="http://schemas.openxmlformats.org/officeDocument/2006/customXml" ds:itemID="{0D916404-474F-4331-AC4C-CE35711008E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1123</Words>
  <Characters>7916</Characters>
  <Application>Microsoft Office Word</Application>
  <DocSecurity>4</DocSecurity>
  <Lines>65</Lines>
  <Paragraphs>18</Paragraphs>
  <ScaleCrop>false</ScaleCrop>
  <HeadingPairs>
    <vt:vector size="4" baseType="variant">
      <vt:variant>
        <vt:lpstr>Title</vt:lpstr>
      </vt:variant>
      <vt:variant>
        <vt:i4>1</vt:i4>
      </vt:variant>
      <vt:variant>
        <vt:lpstr>FirmPrec 6N - Protocol to support people creating firm precedents in the new firm style using the new style template.</vt:lpstr>
      </vt:variant>
      <vt:variant>
        <vt:i4>0</vt:i4>
      </vt:variant>
    </vt:vector>
  </HeadingPairs>
  <TitlesOfParts>
    <vt:vector size="1" baseType="lpstr">
      <vt:lpstr>Document</vt:lpstr>
    </vt:vector>
  </TitlesOfParts>
  <Company>Merri Community Health Services</Company>
  <LinksUpToDate>false</LinksUpToDate>
  <CharactersWithSpaces>9021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Author</dc:creator>
  <cp:lastModifiedBy>Macy Lockyer</cp:lastModifiedBy>
  <cp:revision>2</cp:revision>
  <cp:lastPrinted>2019-11-10T23:52:00Z</cp:lastPrinted>
  <dcterms:created xsi:type="dcterms:W3CDTF">2023-11-08T05:31:00Z</dcterms:created>
  <dcterms:modified xsi:type="dcterms:W3CDTF">2023-11-08T05:31:00Z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0x01010043AEB68EC6819F4D80D8F4047E977C31</vt:lpwstr>
  </property>
</Properties>
</file>